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CA3" w:rsidRDefault="005E0CA3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</w:p>
    <w:p w:rsidR="009872F0" w:rsidRDefault="00CE7CB1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  <w:bookmarkStart w:id="0" w:name="_GoBack"/>
      <w:r>
        <w:rPr>
          <w:rFonts w:ascii="Times New Roman" w:eastAsiaTheme="minorHAnsi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39939" cy="9001125"/>
            <wp:effectExtent l="0" t="0" r="0" b="0"/>
            <wp:docPr id="2" name="Рисунок 2" descr="C:\Users\GuzMans\AppData\Local\Temp\Rar$DIa0.926\сканирование000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926\сканирование0009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72F0" w:rsidRPr="00BE0D23" w:rsidRDefault="009872F0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</w:p>
    <w:p w:rsidR="007B188A" w:rsidRPr="007414F2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872F0" w:rsidRDefault="009872F0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14F2" w:rsidRPr="007414F2" w:rsidRDefault="007414F2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sz w:val="26"/>
          <w:szCs w:val="26"/>
        </w:rPr>
        <w:t>Рабочая программа разработана на основе:</w:t>
      </w:r>
    </w:p>
    <w:p w:rsidR="007414F2" w:rsidRPr="007414F2" w:rsidRDefault="007414F2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14F2" w:rsidRPr="007414F2" w:rsidRDefault="007414F2" w:rsidP="007414F2">
      <w:pPr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</w:t>
      </w:r>
      <w:r w:rsidRPr="007414F2">
        <w:rPr>
          <w:rFonts w:ascii="Times New Roman" w:hAnsi="Times New Roman"/>
          <w:color w:val="000000"/>
          <w:sz w:val="26"/>
          <w:szCs w:val="26"/>
        </w:rPr>
        <w:t>б</w:t>
      </w:r>
      <w:r w:rsidRPr="007414F2">
        <w:rPr>
          <w:rFonts w:ascii="Times New Roman" w:hAnsi="Times New Roman"/>
          <w:color w:val="000000"/>
          <w:sz w:val="26"/>
          <w:szCs w:val="26"/>
        </w:rPr>
        <w:t>разования;</w:t>
      </w:r>
    </w:p>
    <w:p w:rsidR="007414F2" w:rsidRPr="007414F2" w:rsidRDefault="007414F2" w:rsidP="007414F2">
      <w:pPr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</w:t>
      </w:r>
      <w:r w:rsidRPr="007414F2">
        <w:rPr>
          <w:rFonts w:ascii="Times New Roman" w:hAnsi="Times New Roman"/>
          <w:sz w:val="26"/>
          <w:szCs w:val="26"/>
        </w:rPr>
        <w:t>и</w:t>
      </w:r>
      <w:r w:rsidRPr="007414F2">
        <w:rPr>
          <w:rFonts w:ascii="Times New Roman" w:hAnsi="Times New Roman"/>
          <w:sz w:val="26"/>
          <w:szCs w:val="26"/>
        </w:rPr>
        <w:t>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7414F2" w:rsidRPr="007414F2" w:rsidRDefault="007414F2" w:rsidP="007414F2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414F2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7414F2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3641CC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2022</w:t>
      </w:r>
      <w:r w:rsidRPr="007414F2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1"/>
    </w:p>
    <w:p w:rsidR="007414F2" w:rsidRPr="007414F2" w:rsidRDefault="007414F2" w:rsidP="007414F2">
      <w:pPr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414F2">
        <w:rPr>
          <w:rFonts w:ascii="Times New Roman" w:hAnsi="Times New Roman"/>
          <w:sz w:val="26"/>
          <w:szCs w:val="26"/>
        </w:rPr>
        <w:t xml:space="preserve">- </w:t>
      </w:r>
      <w:r w:rsidRPr="007414F2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>
        <w:rPr>
          <w:rFonts w:ascii="Times New Roman" w:hAnsi="Times New Roman"/>
          <w:sz w:val="26"/>
          <w:szCs w:val="26"/>
        </w:rPr>
        <w:t xml:space="preserve"> Родная литература</w:t>
      </w:r>
      <w:r w:rsidRPr="007414F2">
        <w:rPr>
          <w:rFonts w:ascii="Times New Roman" w:hAnsi="Times New Roman"/>
          <w:sz w:val="26"/>
          <w:szCs w:val="26"/>
        </w:rPr>
        <w:t xml:space="preserve"> </w:t>
      </w:r>
      <w:r w:rsidRPr="007414F2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</w:t>
      </w:r>
      <w:r w:rsidRPr="007414F2">
        <w:rPr>
          <w:rFonts w:ascii="Times New Roman" w:hAnsi="Times New Roman"/>
          <w:color w:val="000000"/>
          <w:sz w:val="26"/>
          <w:szCs w:val="26"/>
        </w:rPr>
        <w:t>е</w:t>
      </w:r>
      <w:r w:rsidRPr="007414F2">
        <w:rPr>
          <w:rFonts w:ascii="Times New Roman" w:hAnsi="Times New Roman"/>
          <w:color w:val="000000"/>
          <w:sz w:val="26"/>
          <w:szCs w:val="26"/>
        </w:rPr>
        <w:t>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</w:t>
      </w:r>
      <w:r w:rsidRPr="007414F2">
        <w:rPr>
          <w:rFonts w:ascii="Times New Roman" w:hAnsi="Times New Roman"/>
          <w:color w:val="000000"/>
          <w:sz w:val="26"/>
          <w:szCs w:val="26"/>
        </w:rPr>
        <w:t>р</w:t>
      </w:r>
      <w:r w:rsidRPr="007414F2">
        <w:rPr>
          <w:rFonts w:ascii="Times New Roman" w:hAnsi="Times New Roman"/>
          <w:color w:val="000000"/>
          <w:sz w:val="26"/>
          <w:szCs w:val="26"/>
        </w:rPr>
        <w:t>ственных стандартов и получаемой профессии или специальности среднего пр</w:t>
      </w:r>
      <w:r w:rsidRPr="007414F2">
        <w:rPr>
          <w:rFonts w:ascii="Times New Roman" w:hAnsi="Times New Roman"/>
          <w:color w:val="000000"/>
          <w:sz w:val="26"/>
          <w:szCs w:val="26"/>
        </w:rPr>
        <w:t>о</w:t>
      </w:r>
      <w:r w:rsidRPr="007414F2">
        <w:rPr>
          <w:rFonts w:ascii="Times New Roman" w:hAnsi="Times New Roman"/>
          <w:color w:val="000000"/>
          <w:sz w:val="26"/>
          <w:szCs w:val="26"/>
        </w:rPr>
        <w:t xml:space="preserve">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414F2">
        <w:rPr>
          <w:rFonts w:ascii="Times New Roman" w:hAnsi="Times New Roman"/>
          <w:color w:val="000000"/>
          <w:sz w:val="26"/>
          <w:szCs w:val="26"/>
        </w:rPr>
        <w:t>Минобрнауки</w:t>
      </w:r>
      <w:proofErr w:type="spellEnd"/>
      <w:r w:rsidRPr="007414F2">
        <w:rPr>
          <w:rFonts w:ascii="Times New Roman" w:hAnsi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7414F2" w:rsidRPr="007414F2" w:rsidRDefault="007414F2" w:rsidP="007414F2">
      <w:pPr>
        <w:jc w:val="both"/>
        <w:rPr>
          <w:rFonts w:ascii="Times New Roman" w:hAnsi="Times New Roman"/>
          <w:sz w:val="26"/>
          <w:szCs w:val="26"/>
          <w:lang w:bidi="ru-RU"/>
        </w:rPr>
      </w:pPr>
      <w:r w:rsidRPr="007414F2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7414F2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7414F2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7414F2">
        <w:rPr>
          <w:rFonts w:ascii="Times New Roman" w:hAnsi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7414F2">
        <w:rPr>
          <w:rFonts w:ascii="Times New Roman" w:hAnsi="Times New Roman"/>
          <w:i/>
          <w:sz w:val="26"/>
          <w:szCs w:val="26"/>
        </w:rPr>
        <w:t>,</w:t>
      </w:r>
      <w:r w:rsidR="003641CC">
        <w:rPr>
          <w:rFonts w:ascii="Times New Roman" w:hAnsi="Times New Roman"/>
          <w:sz w:val="26"/>
          <w:szCs w:val="26"/>
          <w:lang w:bidi="ru-RU"/>
        </w:rPr>
        <w:t xml:space="preserve"> 2022</w:t>
      </w:r>
      <w:r w:rsidRPr="007414F2">
        <w:rPr>
          <w:rFonts w:ascii="Times New Roman" w:hAnsi="Times New Roman"/>
          <w:sz w:val="26"/>
          <w:szCs w:val="26"/>
          <w:lang w:bidi="ru-RU"/>
        </w:rPr>
        <w:t xml:space="preserve"> г.</w:t>
      </w:r>
    </w:p>
    <w:p w:rsidR="007414F2" w:rsidRPr="007414F2" w:rsidRDefault="007414F2" w:rsidP="007414F2">
      <w:pPr>
        <w:rPr>
          <w:rFonts w:ascii="Times New Roman" w:hAnsi="Times New Roman"/>
          <w:sz w:val="26"/>
          <w:szCs w:val="26"/>
          <w:u w:val="single"/>
        </w:rPr>
      </w:pPr>
    </w:p>
    <w:p w:rsidR="007414F2" w:rsidRPr="007414F2" w:rsidRDefault="007414F2" w:rsidP="007414F2">
      <w:pPr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7B188A" w:rsidRPr="007414F2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188A" w:rsidRPr="00BE0D23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b/>
          <w:sz w:val="24"/>
          <w:szCs w:val="24"/>
          <w:u w:val="single"/>
        </w:rPr>
        <w:t>Разработчик</w:t>
      </w:r>
      <w:r w:rsidR="00975640" w:rsidRPr="00BE0D23">
        <w:rPr>
          <w:rFonts w:ascii="Times New Roman" w:hAnsi="Times New Roman"/>
          <w:b/>
          <w:sz w:val="24"/>
          <w:szCs w:val="24"/>
          <w:u w:val="single"/>
        </w:rPr>
        <w:t>и</w:t>
      </w:r>
      <w:r w:rsidRPr="00BE0D23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  <w:proofErr w:type="spellStart"/>
      <w:r w:rsidRPr="00BE0D23">
        <w:rPr>
          <w:rFonts w:ascii="Times New Roman" w:hAnsi="Times New Roman"/>
          <w:sz w:val="24"/>
          <w:szCs w:val="24"/>
        </w:rPr>
        <w:t>Тухбатуллина</w:t>
      </w:r>
      <w:proofErr w:type="spellEnd"/>
      <w:r w:rsidRPr="00BE0D23">
        <w:rPr>
          <w:rFonts w:ascii="Times New Roman" w:hAnsi="Times New Roman"/>
          <w:sz w:val="24"/>
          <w:szCs w:val="24"/>
        </w:rPr>
        <w:t xml:space="preserve"> Э.М., преподаватель ГАПОУ  «Казанский политехнический колледж»</w:t>
      </w:r>
      <w:r w:rsidR="00975640" w:rsidRPr="00BE0D23">
        <w:rPr>
          <w:rFonts w:ascii="Times New Roman" w:hAnsi="Times New Roman"/>
          <w:sz w:val="24"/>
          <w:szCs w:val="24"/>
        </w:rPr>
        <w:t>;</w:t>
      </w:r>
    </w:p>
    <w:p w:rsidR="00975640" w:rsidRPr="00BE0D23" w:rsidRDefault="00975640" w:rsidP="00975640">
      <w:pPr>
        <w:rPr>
          <w:rFonts w:ascii="Times New Roman" w:hAnsi="Times New Roman"/>
          <w:sz w:val="24"/>
          <w:szCs w:val="24"/>
        </w:rPr>
      </w:pPr>
      <w:proofErr w:type="spellStart"/>
      <w:r w:rsidRPr="00BE0D23">
        <w:rPr>
          <w:rFonts w:ascii="Times New Roman" w:hAnsi="Times New Roman"/>
          <w:sz w:val="24"/>
          <w:szCs w:val="24"/>
        </w:rPr>
        <w:t>Сморкалова</w:t>
      </w:r>
      <w:proofErr w:type="spellEnd"/>
      <w:r w:rsidRPr="00BE0D23">
        <w:rPr>
          <w:rFonts w:ascii="Times New Roman" w:hAnsi="Times New Roman"/>
          <w:sz w:val="24"/>
          <w:szCs w:val="24"/>
        </w:rPr>
        <w:t xml:space="preserve"> Т.И., преподаватель  ГАПОУ  «Казанский политехнический колледж».</w:t>
      </w:r>
    </w:p>
    <w:p w:rsidR="00975640" w:rsidRPr="00BE0D23" w:rsidRDefault="00975640" w:rsidP="007B188A">
      <w:pPr>
        <w:rPr>
          <w:rFonts w:ascii="Times New Roman" w:hAnsi="Times New Roman"/>
          <w:sz w:val="24"/>
          <w:szCs w:val="24"/>
        </w:rPr>
      </w:pP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</w:p>
    <w:p w:rsidR="00975640" w:rsidRPr="00BE0D23" w:rsidRDefault="00975640" w:rsidP="001F1181">
      <w:pPr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</w:rPr>
      </w:pPr>
    </w:p>
    <w:p w:rsidR="00975640" w:rsidRPr="00BE0D23" w:rsidRDefault="00975640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975640" w:rsidRDefault="00975640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7414F2" w:rsidRPr="001610E2" w:rsidRDefault="007414F2" w:rsidP="007414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DF7629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стр.</w:t>
            </w:r>
          </w:p>
        </w:tc>
      </w:tr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</w:t>
            </w:r>
            <w:r w:rsidRPr="001610E2">
              <w:rPr>
                <w:caps/>
              </w:rPr>
              <w:t>И</w:t>
            </w:r>
            <w:r w:rsidRPr="001610E2">
              <w:rPr>
                <w:caps/>
              </w:rPr>
              <w:t>НЫ</w:t>
            </w:r>
          </w:p>
          <w:p w:rsidR="007414F2" w:rsidRPr="001610E2" w:rsidRDefault="007414F2" w:rsidP="00DF7629"/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4</w:t>
            </w:r>
          </w:p>
        </w:tc>
      </w:tr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7414F2" w:rsidRPr="001610E2" w:rsidRDefault="007414F2" w:rsidP="00DF7629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7</w:t>
            </w:r>
          </w:p>
        </w:tc>
      </w:tr>
      <w:tr w:rsidR="007414F2" w:rsidRPr="001610E2" w:rsidTr="00DF7629">
        <w:trPr>
          <w:trHeight w:val="670"/>
        </w:trPr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</w:t>
            </w:r>
            <w:r w:rsidRPr="001610E2">
              <w:rPr>
                <w:caps/>
              </w:rPr>
              <w:t>и</w:t>
            </w:r>
            <w:r w:rsidRPr="001610E2">
              <w:rPr>
                <w:caps/>
              </w:rPr>
              <w:t>плины</w:t>
            </w:r>
          </w:p>
          <w:p w:rsidR="007414F2" w:rsidRPr="001610E2" w:rsidRDefault="007414F2" w:rsidP="00DF7629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14</w:t>
            </w:r>
          </w:p>
        </w:tc>
      </w:tr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</w:t>
            </w:r>
            <w:r w:rsidRPr="001610E2">
              <w:rPr>
                <w:caps/>
              </w:rPr>
              <w:t>б</w:t>
            </w:r>
            <w:r w:rsidRPr="001610E2">
              <w:rPr>
                <w:caps/>
              </w:rPr>
              <w:t>ной дисциплины</w:t>
            </w:r>
          </w:p>
          <w:p w:rsidR="007414F2" w:rsidRPr="001610E2" w:rsidRDefault="007414F2" w:rsidP="00DF7629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1A08CD" w:rsidP="00DF7629">
            <w:pPr>
              <w:jc w:val="center"/>
            </w:pPr>
            <w:r>
              <w:t>16</w:t>
            </w:r>
          </w:p>
        </w:tc>
      </w:tr>
    </w:tbl>
    <w:p w:rsidR="007414F2" w:rsidRPr="001610E2" w:rsidRDefault="007414F2" w:rsidP="007414F2">
      <w:pPr>
        <w:spacing w:after="160" w:line="259" w:lineRule="auto"/>
      </w:pPr>
    </w:p>
    <w:p w:rsidR="000E5F20" w:rsidRPr="007414F2" w:rsidRDefault="007414F2" w:rsidP="007414F2">
      <w:pPr>
        <w:spacing w:after="160" w:line="259" w:lineRule="auto"/>
      </w:pPr>
      <w:r w:rsidRPr="001610E2">
        <w:br w:type="page"/>
      </w:r>
    </w:p>
    <w:p w:rsidR="001E4FBA" w:rsidRPr="00BE0D23" w:rsidRDefault="001E4FBA" w:rsidP="001E4FB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Theme="minorHAnsi" w:hAnsi="Times New Roman"/>
          <w:b/>
          <w:caps/>
          <w:sz w:val="24"/>
          <w:szCs w:val="24"/>
        </w:rPr>
      </w:pPr>
      <w:r w:rsidRPr="00BE0D23">
        <w:rPr>
          <w:rFonts w:ascii="Times New Roman" w:eastAsiaTheme="minorHAnsi" w:hAnsi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1E4FBA" w:rsidRPr="00BE0D23" w:rsidRDefault="00FC10F4" w:rsidP="001E4F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 09</w:t>
      </w:r>
      <w:r w:rsidR="001E4FBA" w:rsidRPr="00BE0D23">
        <w:rPr>
          <w:rFonts w:ascii="Times New Roman" w:hAnsi="Times New Roman"/>
          <w:b/>
          <w:sz w:val="24"/>
          <w:szCs w:val="24"/>
        </w:rPr>
        <w:t xml:space="preserve">. Родная литература </w:t>
      </w:r>
    </w:p>
    <w:p w:rsidR="007B188A" w:rsidRPr="00BE0D23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>1.1. 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7414F2" w:rsidRPr="007414F2" w:rsidTr="00DF7629">
        <w:tc>
          <w:tcPr>
            <w:tcW w:w="9440" w:type="dxa"/>
            <w:shd w:val="clear" w:color="auto" w:fill="FFFFFF"/>
            <w:hideMark/>
          </w:tcPr>
          <w:p w:rsid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14F2">
              <w:rPr>
                <w:rFonts w:ascii="Times New Roman" w:hAnsi="Times New Roman"/>
                <w:sz w:val="26"/>
                <w:szCs w:val="26"/>
              </w:rPr>
              <w:t>Рабочая программа учебной дисциплины является частью основной професс</w:t>
            </w:r>
            <w:r w:rsidRPr="007414F2">
              <w:rPr>
                <w:rFonts w:ascii="Times New Roman" w:hAnsi="Times New Roman"/>
                <w:sz w:val="26"/>
                <w:szCs w:val="26"/>
              </w:rPr>
              <w:t>и</w:t>
            </w:r>
            <w:r w:rsidRPr="007414F2">
              <w:rPr>
                <w:rFonts w:ascii="Times New Roman" w:hAnsi="Times New Roman"/>
                <w:sz w:val="26"/>
                <w:szCs w:val="26"/>
              </w:rPr>
              <w:t>ональной образовательной программы в соответствии с ФГОС СПО по профессии 08.01.14 Монтажник санитарно-технических, вентиляционных систем и оборудов</w:t>
            </w:r>
            <w:r w:rsidRPr="007414F2">
              <w:rPr>
                <w:rFonts w:ascii="Times New Roman" w:hAnsi="Times New Roman"/>
                <w:sz w:val="26"/>
                <w:szCs w:val="26"/>
              </w:rPr>
              <w:t>а</w:t>
            </w:r>
            <w:r w:rsidRPr="007414F2">
              <w:rPr>
                <w:rFonts w:ascii="Times New Roman" w:hAnsi="Times New Roman"/>
                <w:sz w:val="26"/>
                <w:szCs w:val="26"/>
              </w:rPr>
              <w:t>ния</w:t>
            </w:r>
            <w:r w:rsidR="001A08C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08CD" w:rsidRPr="007414F2" w:rsidRDefault="001A08CD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A08CD">
              <w:rPr>
                <w:rFonts w:ascii="Times New Roman" w:hAnsi="Times New Roman"/>
                <w:color w:val="333333"/>
                <w:sz w:val="26"/>
                <w:szCs w:val="26"/>
              </w:rPr>
      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</w:t>
            </w:r>
            <w:r w:rsidRPr="001A08CD">
              <w:rPr>
                <w:rFonts w:ascii="Times New Roman" w:hAnsi="Times New Roman"/>
                <w:color w:val="333333"/>
                <w:sz w:val="26"/>
                <w:szCs w:val="26"/>
              </w:rPr>
              <w:t>о</w:t>
            </w:r>
            <w:r w:rsidRPr="001A08CD">
              <w:rPr>
                <w:rFonts w:ascii="Times New Roman" w:hAnsi="Times New Roman"/>
                <w:color w:val="333333"/>
                <w:sz w:val="26"/>
                <w:szCs w:val="26"/>
              </w:rPr>
              <w:t>гий</w:t>
            </w:r>
          </w:p>
        </w:tc>
        <w:tc>
          <w:tcPr>
            <w:tcW w:w="0" w:type="auto"/>
            <w:shd w:val="clear" w:color="auto" w:fill="FFFFFF"/>
            <w:hideMark/>
          </w:tcPr>
          <w:p w:rsidR="007414F2" w:rsidRP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7414F2" w:rsidRP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</w:tbl>
    <w:p w:rsidR="007414F2" w:rsidRPr="007414F2" w:rsidRDefault="007414F2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sz w:val="26"/>
          <w:szCs w:val="26"/>
        </w:rPr>
        <w:t xml:space="preserve">Профиль получаемого профессионального образования </w:t>
      </w:r>
      <w:r w:rsidRPr="007414F2">
        <w:rPr>
          <w:rFonts w:ascii="Times New Roman" w:hAnsi="Times New Roman"/>
          <w:sz w:val="26"/>
          <w:szCs w:val="26"/>
          <w:u w:val="single"/>
        </w:rPr>
        <w:t>технический.</w:t>
      </w:r>
    </w:p>
    <w:p w:rsidR="007B188A" w:rsidRPr="007414F2" w:rsidRDefault="007B188A" w:rsidP="007414F2">
      <w:pPr>
        <w:tabs>
          <w:tab w:val="left" w:pos="583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414F2">
        <w:rPr>
          <w:rFonts w:ascii="Times New Roman" w:hAnsi="Times New Roman"/>
          <w:sz w:val="24"/>
          <w:szCs w:val="24"/>
          <w:lang w:eastAsia="ru-RU"/>
        </w:rPr>
        <w:tab/>
      </w:r>
    </w:p>
    <w:p w:rsidR="007B188A" w:rsidRPr="001A08CD" w:rsidRDefault="001E4FBA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eastAsiaTheme="minorHAnsi" w:hAnsi="Times New Roman"/>
          <w:b/>
          <w:sz w:val="24"/>
          <w:szCs w:val="24"/>
        </w:rPr>
        <w:t>1.2. Место учебной дисциплины в структуре программы подготовки квалифицир</w:t>
      </w:r>
      <w:r w:rsidRPr="00BE0D23">
        <w:rPr>
          <w:rFonts w:ascii="Times New Roman" w:eastAsiaTheme="minorHAnsi" w:hAnsi="Times New Roman"/>
          <w:b/>
          <w:sz w:val="24"/>
          <w:szCs w:val="24"/>
        </w:rPr>
        <w:t>о</w:t>
      </w:r>
      <w:r w:rsidRPr="00BE0D23">
        <w:rPr>
          <w:rFonts w:ascii="Times New Roman" w:eastAsiaTheme="minorHAnsi" w:hAnsi="Times New Roman"/>
          <w:b/>
          <w:sz w:val="24"/>
          <w:szCs w:val="24"/>
        </w:rPr>
        <w:t xml:space="preserve">ванных рабочих, служащих: </w:t>
      </w:r>
      <w:r w:rsidR="0061744A" w:rsidRPr="00BE0D23">
        <w:rPr>
          <w:rFonts w:ascii="Times New Roman" w:hAnsi="Times New Roman"/>
          <w:color w:val="000000"/>
          <w:sz w:val="24"/>
          <w:szCs w:val="24"/>
        </w:rPr>
        <w:t xml:space="preserve">учебная дисциплина изучается в общеобразовательном цикле учебного плана ОПОП СПО на базе основного общего образования с получением среднего общего </w:t>
      </w:r>
      <w:r w:rsidR="001A08CD" w:rsidRPr="00BE0D23">
        <w:rPr>
          <w:rFonts w:ascii="Times New Roman" w:hAnsi="Times New Roman"/>
          <w:color w:val="000000"/>
          <w:sz w:val="24"/>
          <w:szCs w:val="24"/>
        </w:rPr>
        <w:t xml:space="preserve">образования </w:t>
      </w:r>
      <w:r w:rsidR="001A08CD" w:rsidRPr="00BE0D23">
        <w:rPr>
          <w:rFonts w:ascii="Times New Roman" w:hAnsi="Times New Roman"/>
          <w:sz w:val="24"/>
          <w:szCs w:val="24"/>
        </w:rPr>
        <w:t>и</w:t>
      </w:r>
      <w:r w:rsidR="0061744A" w:rsidRPr="00BE0D23">
        <w:rPr>
          <w:rFonts w:ascii="Times New Roman" w:hAnsi="Times New Roman"/>
          <w:sz w:val="24"/>
          <w:szCs w:val="24"/>
        </w:rPr>
        <w:t xml:space="preserve"> является учебной дисциплиной по выбору,</w:t>
      </w:r>
      <w:r w:rsidR="0061744A" w:rsidRPr="00BE0D23">
        <w:rPr>
          <w:rFonts w:ascii="Times New Roman" w:hAnsi="Times New Roman"/>
          <w:color w:val="000000"/>
          <w:sz w:val="24"/>
          <w:szCs w:val="24"/>
        </w:rPr>
        <w:t xml:space="preserve"> формируемых из обязательных предметных областей среднего общего образования</w:t>
      </w:r>
      <w:r w:rsidR="001A08CD">
        <w:rPr>
          <w:rFonts w:ascii="Times New Roman" w:hAnsi="Times New Roman"/>
          <w:color w:val="000000"/>
          <w:sz w:val="24"/>
          <w:szCs w:val="24"/>
        </w:rPr>
        <w:t>.</w:t>
      </w:r>
    </w:p>
    <w:p w:rsidR="001F1181" w:rsidRPr="00FE74E7" w:rsidRDefault="007B188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E0D23">
        <w:rPr>
          <w:rFonts w:ascii="Times New Roman" w:hAnsi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дисц</w:t>
      </w:r>
      <w:r w:rsidRPr="00BE0D23"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FE74E7">
        <w:rPr>
          <w:rFonts w:ascii="Times New Roman" w:hAnsi="Times New Roman"/>
          <w:b/>
          <w:sz w:val="24"/>
          <w:szCs w:val="24"/>
          <w:lang w:eastAsia="ru-RU"/>
        </w:rPr>
        <w:t>плины:</w:t>
      </w:r>
    </w:p>
    <w:p w:rsidR="001F1181" w:rsidRPr="00BE0D23" w:rsidRDefault="001F1181" w:rsidP="001F1181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b/>
          <w:i/>
          <w:sz w:val="24"/>
          <w:szCs w:val="24"/>
        </w:rPr>
        <w:t xml:space="preserve">Цель изучения учебной дисциплины «Родная литература»: </w:t>
      </w:r>
      <w:r w:rsidRPr="00BE0D23">
        <w:rPr>
          <w:rFonts w:ascii="Times New Roman" w:hAnsi="Times New Roman"/>
          <w:sz w:val="24"/>
          <w:szCs w:val="24"/>
        </w:rPr>
        <w:t>приобщить обучающихся к богатствам отечественной и мировой художественной литературы, развивать способности эстетического восприятия и оценки явлений литературы, художественно воплощённых в ней явлений жизни, способствовать идейно-нравственной позиции обучающихся, восп</w:t>
      </w:r>
      <w:r w:rsidRPr="00BE0D23">
        <w:rPr>
          <w:rFonts w:ascii="Times New Roman" w:hAnsi="Times New Roman"/>
          <w:sz w:val="24"/>
          <w:szCs w:val="24"/>
        </w:rPr>
        <w:t>и</w:t>
      </w:r>
      <w:r w:rsidRPr="00BE0D23">
        <w:rPr>
          <w:rFonts w:ascii="Times New Roman" w:hAnsi="Times New Roman"/>
          <w:sz w:val="24"/>
          <w:szCs w:val="24"/>
        </w:rPr>
        <w:t>танию их речевой культуры.</w:t>
      </w:r>
    </w:p>
    <w:p w:rsidR="001F1181" w:rsidRPr="00BE0D23" w:rsidRDefault="001F1181" w:rsidP="001F1181">
      <w:pPr>
        <w:rPr>
          <w:rFonts w:ascii="Times New Roman" w:hAnsi="Times New Roman"/>
          <w:b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 xml:space="preserve">  Освоение содержания учебной дисциплины «Родная литература» обеспечивает достиж</w:t>
      </w:r>
      <w:r w:rsidRPr="00BE0D23">
        <w:rPr>
          <w:rFonts w:ascii="Times New Roman" w:hAnsi="Times New Roman"/>
          <w:sz w:val="24"/>
          <w:szCs w:val="24"/>
        </w:rPr>
        <w:t>е</w:t>
      </w:r>
      <w:r w:rsidRPr="00BE0D23">
        <w:rPr>
          <w:rFonts w:ascii="Times New Roman" w:hAnsi="Times New Roman"/>
          <w:sz w:val="24"/>
          <w:szCs w:val="24"/>
        </w:rPr>
        <w:t xml:space="preserve">ние студентами следующих </w:t>
      </w:r>
      <w:r w:rsidRPr="00BE0D23">
        <w:rPr>
          <w:rFonts w:ascii="Times New Roman" w:hAnsi="Times New Roman"/>
          <w:b/>
          <w:sz w:val="24"/>
          <w:szCs w:val="24"/>
        </w:rPr>
        <w:t>результатов:</w:t>
      </w:r>
    </w:p>
    <w:p w:rsidR="007B188A" w:rsidRPr="00BE0D23" w:rsidRDefault="007B188A" w:rsidP="007B188A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личностных: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совершенствование духовно-нравственных качеств личности, воспитание чувства любви к многонациональному Отечеству, уважи</w:t>
      </w:r>
      <w:r w:rsidR="001A08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тельного отношения к татарской 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литературе, к культурам других народов;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использование для решения познавательных и коммуникативных задач различных и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точников информации (словари, энциклопедии, </w:t>
      </w:r>
      <w:proofErr w:type="spellStart"/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др.).</w:t>
      </w:r>
    </w:p>
    <w:p w:rsidR="007B188A" w:rsidRPr="00BE0D23" w:rsidRDefault="007B188A" w:rsidP="007B18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предметных: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понимание ключевых </w:t>
      </w:r>
      <w:r w:rsidR="001A08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проблем изученных произведений 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литературы</w:t>
      </w:r>
      <w:r w:rsidR="00BF3FF9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 в., татарских п</w:t>
      </w:r>
      <w:r w:rsidR="00BF3FF9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BF3FF9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сателей 20в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понимание связи литературных произведений с эпохой их написания, выявление зал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женных в них вневременных, непреходящих нравственных ценностей и их современного звучания;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7B188A" w:rsidRPr="00BE0D23" w:rsidRDefault="007B188A" w:rsidP="007B18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-умение самостоятельно организовывать собственную деятельность, оценивать ее, опр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делять сферу своих интересов;</w:t>
      </w:r>
    </w:p>
    <w:p w:rsidR="007B188A" w:rsidRPr="00BE0D23" w:rsidRDefault="007B188A" w:rsidP="006D4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-умение работать с разными источниками информации, находить ее, анализировать, и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 в самостоятельной деятельности.</w:t>
      </w:r>
    </w:p>
    <w:p w:rsidR="0061744A" w:rsidRPr="00BE0D23" w:rsidRDefault="0061744A" w:rsidP="006D4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1744A" w:rsidRPr="00BE0D23" w:rsidRDefault="0061744A" w:rsidP="006174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E0D23">
        <w:rPr>
          <w:rFonts w:ascii="Times New Roman" w:hAnsi="Times New Roman" w:cs="Times New Roman"/>
          <w:sz w:val="24"/>
          <w:szCs w:val="24"/>
        </w:rPr>
        <w:t xml:space="preserve">Выпускник, освоивший ППКРС, должен обладать </w:t>
      </w:r>
      <w:r w:rsidRPr="00BE0D23">
        <w:rPr>
          <w:rFonts w:ascii="Times New Roman" w:hAnsi="Times New Roman" w:cs="Times New Roman"/>
          <w:b/>
          <w:sz w:val="24"/>
          <w:szCs w:val="24"/>
          <w:u w:val="single"/>
        </w:rPr>
        <w:t>общими компетенциями</w:t>
      </w:r>
      <w:r w:rsidRPr="00BE0D23">
        <w:rPr>
          <w:rFonts w:ascii="Times New Roman" w:hAnsi="Times New Roman" w:cs="Times New Roman"/>
          <w:sz w:val="24"/>
          <w:szCs w:val="24"/>
        </w:rPr>
        <w:t>, включа</w:t>
      </w:r>
      <w:r w:rsidRPr="00BE0D23">
        <w:rPr>
          <w:rFonts w:ascii="Times New Roman" w:hAnsi="Times New Roman" w:cs="Times New Roman"/>
          <w:sz w:val="24"/>
          <w:szCs w:val="24"/>
        </w:rPr>
        <w:t>ю</w:t>
      </w:r>
      <w:r w:rsidRPr="00BE0D23">
        <w:rPr>
          <w:rFonts w:ascii="Times New Roman" w:hAnsi="Times New Roman" w:cs="Times New Roman"/>
          <w:sz w:val="24"/>
          <w:szCs w:val="24"/>
        </w:rPr>
        <w:t>щими в себя способность: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D23">
        <w:rPr>
          <w:rFonts w:ascii="Times New Roman" w:hAnsi="Times New Roman"/>
          <w:sz w:val="24"/>
          <w:szCs w:val="24"/>
        </w:rPr>
        <w:t>ОК</w:t>
      </w:r>
      <w:proofErr w:type="gramEnd"/>
      <w:r w:rsidRPr="00BE0D23">
        <w:rPr>
          <w:rFonts w:ascii="Times New Roman" w:hAnsi="Times New Roman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D23">
        <w:rPr>
          <w:rFonts w:ascii="Times New Roman" w:hAnsi="Times New Roman"/>
          <w:sz w:val="24"/>
          <w:szCs w:val="24"/>
        </w:rPr>
        <w:t>ОК</w:t>
      </w:r>
      <w:proofErr w:type="gramEnd"/>
      <w:r w:rsidRPr="00BE0D23">
        <w:rPr>
          <w:rFonts w:ascii="Times New Roman" w:hAnsi="Times New Roman"/>
          <w:sz w:val="24"/>
          <w:szCs w:val="24"/>
        </w:rPr>
        <w:t xml:space="preserve"> 03. Планировать и реализовывать собственное профессиональное и личностное развитие.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D23">
        <w:rPr>
          <w:rFonts w:ascii="Times New Roman" w:hAnsi="Times New Roman"/>
          <w:sz w:val="24"/>
          <w:szCs w:val="24"/>
        </w:rPr>
        <w:t>ОК</w:t>
      </w:r>
      <w:proofErr w:type="gramEnd"/>
      <w:r w:rsidRPr="00BE0D23">
        <w:rPr>
          <w:rFonts w:ascii="Times New Roman" w:hAnsi="Times New Roman"/>
          <w:sz w:val="24"/>
          <w:szCs w:val="24"/>
        </w:rPr>
        <w:t xml:space="preserve"> 04. Работать в коллективе и команде, эффективно взаимодействовать с колл</w:t>
      </w:r>
      <w:r w:rsidRPr="00BE0D23">
        <w:rPr>
          <w:rFonts w:ascii="Times New Roman" w:hAnsi="Times New Roman"/>
          <w:sz w:val="24"/>
          <w:szCs w:val="24"/>
        </w:rPr>
        <w:t>е</w:t>
      </w:r>
      <w:r w:rsidRPr="00BE0D23">
        <w:rPr>
          <w:rFonts w:ascii="Times New Roman" w:hAnsi="Times New Roman"/>
          <w:sz w:val="24"/>
          <w:szCs w:val="24"/>
        </w:rPr>
        <w:t>гами, руководством, клиентами.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D23">
        <w:rPr>
          <w:rFonts w:ascii="Times New Roman" w:hAnsi="Times New Roman"/>
          <w:sz w:val="24"/>
          <w:szCs w:val="24"/>
        </w:rPr>
        <w:t>ОК</w:t>
      </w:r>
      <w:proofErr w:type="gramEnd"/>
      <w:r w:rsidRPr="00BE0D23">
        <w:rPr>
          <w:rFonts w:ascii="Times New Roman" w:hAnsi="Times New Roman"/>
          <w:sz w:val="24"/>
          <w:szCs w:val="24"/>
        </w:rPr>
        <w:t xml:space="preserve"> 05. Осуществлять устную и письменную коммуникацию на государственном языке Российской Федерации с учетом особенностей</w:t>
      </w:r>
      <w:r w:rsidRPr="00BE0D23">
        <w:rPr>
          <w:rFonts w:ascii="Times New Roman" w:hAnsi="Times New Roman"/>
          <w:b/>
          <w:sz w:val="24"/>
          <w:szCs w:val="24"/>
        </w:rPr>
        <w:t xml:space="preserve"> </w:t>
      </w:r>
      <w:r w:rsidRPr="00BE0D23">
        <w:rPr>
          <w:rFonts w:ascii="Times New Roman" w:hAnsi="Times New Roman"/>
          <w:sz w:val="24"/>
          <w:szCs w:val="24"/>
        </w:rPr>
        <w:t>социального и культурного конте</w:t>
      </w:r>
      <w:r w:rsidRPr="00BE0D23">
        <w:rPr>
          <w:rFonts w:ascii="Times New Roman" w:hAnsi="Times New Roman"/>
          <w:sz w:val="24"/>
          <w:szCs w:val="24"/>
        </w:rPr>
        <w:t>к</w:t>
      </w:r>
      <w:r w:rsidRPr="00BE0D23">
        <w:rPr>
          <w:rFonts w:ascii="Times New Roman" w:hAnsi="Times New Roman"/>
          <w:sz w:val="24"/>
          <w:szCs w:val="24"/>
        </w:rPr>
        <w:t>ста.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D23">
        <w:rPr>
          <w:rFonts w:ascii="Times New Roman" w:hAnsi="Times New Roman"/>
          <w:sz w:val="24"/>
          <w:szCs w:val="24"/>
        </w:rPr>
        <w:t>ОК</w:t>
      </w:r>
      <w:proofErr w:type="gramEnd"/>
      <w:r w:rsidRPr="00BE0D23">
        <w:rPr>
          <w:rFonts w:ascii="Times New Roman" w:hAnsi="Times New Roman"/>
          <w:sz w:val="24"/>
          <w:szCs w:val="24"/>
        </w:rPr>
        <w:t xml:space="preserve"> 07. Содействовать сохранению окружающей среды, ресурсосбережению, э</w:t>
      </w:r>
      <w:r w:rsidRPr="00BE0D23">
        <w:rPr>
          <w:rFonts w:ascii="Times New Roman" w:hAnsi="Times New Roman"/>
          <w:sz w:val="24"/>
          <w:szCs w:val="24"/>
        </w:rPr>
        <w:t>ф</w:t>
      </w:r>
      <w:r w:rsidRPr="00BE0D23">
        <w:rPr>
          <w:rFonts w:ascii="Times New Roman" w:hAnsi="Times New Roman"/>
          <w:sz w:val="24"/>
          <w:szCs w:val="24"/>
        </w:rPr>
        <w:t>фективно действовать в чрезвычайных ситуациях.</w:t>
      </w:r>
    </w:p>
    <w:p w:rsidR="0061744A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D23">
        <w:rPr>
          <w:rFonts w:ascii="Times New Roman" w:hAnsi="Times New Roman"/>
          <w:sz w:val="24"/>
          <w:szCs w:val="24"/>
        </w:rPr>
        <w:t>ОК</w:t>
      </w:r>
      <w:proofErr w:type="gramEnd"/>
      <w:r w:rsidRPr="00BE0D23">
        <w:rPr>
          <w:rFonts w:ascii="Times New Roman" w:hAnsi="Times New Roman"/>
          <w:sz w:val="24"/>
          <w:szCs w:val="24"/>
        </w:rPr>
        <w:t xml:space="preserve"> 09. Использовать информационные технологии в профессиональной деятельн</w:t>
      </w:r>
      <w:r w:rsidRPr="00BE0D23">
        <w:rPr>
          <w:rFonts w:ascii="Times New Roman" w:hAnsi="Times New Roman"/>
          <w:sz w:val="24"/>
          <w:szCs w:val="24"/>
        </w:rPr>
        <w:t>о</w:t>
      </w:r>
      <w:r w:rsidRPr="00BE0D23">
        <w:rPr>
          <w:rFonts w:ascii="Times New Roman" w:hAnsi="Times New Roman"/>
          <w:sz w:val="24"/>
          <w:szCs w:val="24"/>
        </w:rPr>
        <w:t>сти.</w:t>
      </w:r>
    </w:p>
    <w:p w:rsidR="007414F2" w:rsidRPr="001266B2" w:rsidRDefault="007414F2" w:rsidP="007414F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266B2">
        <w:rPr>
          <w:rFonts w:ascii="Times New Roman" w:eastAsia="Times New Roman" w:hAnsi="Times New Roman"/>
          <w:bCs/>
          <w:sz w:val="26"/>
          <w:szCs w:val="26"/>
          <w:lang w:eastAsia="ru-RU"/>
        </w:rPr>
        <w:t>Выпускник, ос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воивший программу ОУД.09 Родная литература</w:t>
      </w:r>
      <w:r w:rsidRPr="001266B2">
        <w:rPr>
          <w:rFonts w:ascii="Times New Roman" w:eastAsia="Times New Roman" w:hAnsi="Times New Roman"/>
          <w:bCs/>
          <w:sz w:val="26"/>
          <w:szCs w:val="26"/>
          <w:lang w:eastAsia="ru-RU"/>
        </w:rPr>
        <w:t>, должен о</w:t>
      </w:r>
      <w:r w:rsidRPr="001266B2">
        <w:rPr>
          <w:rFonts w:ascii="Times New Roman" w:eastAsia="Times New Roman" w:hAnsi="Times New Roman"/>
          <w:bCs/>
          <w:sz w:val="26"/>
          <w:szCs w:val="26"/>
          <w:lang w:eastAsia="ru-RU"/>
        </w:rPr>
        <w:t>б</w:t>
      </w:r>
      <w:r w:rsidRPr="001266B2">
        <w:rPr>
          <w:rFonts w:ascii="Times New Roman" w:eastAsia="Times New Roman" w:hAnsi="Times New Roman"/>
          <w:bCs/>
          <w:sz w:val="26"/>
          <w:szCs w:val="26"/>
          <w:lang w:eastAsia="ru-RU"/>
        </w:rPr>
        <w:t>ладать личностными результатами в соответствии с рабочей программой воспит</w:t>
      </w:r>
      <w:r w:rsidRPr="001266B2">
        <w:rPr>
          <w:rFonts w:ascii="Times New Roman" w:eastAsia="Times New Roman" w:hAnsi="Times New Roman"/>
          <w:bCs/>
          <w:sz w:val="26"/>
          <w:szCs w:val="26"/>
          <w:lang w:eastAsia="ru-RU"/>
        </w:rPr>
        <w:t>а</w:t>
      </w:r>
      <w:r w:rsidRPr="001266B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ния по профессии </w:t>
      </w:r>
      <w:r w:rsidRPr="001266B2">
        <w:rPr>
          <w:rFonts w:ascii="Times New Roman" w:hAnsi="Times New Roman"/>
          <w:sz w:val="26"/>
          <w:szCs w:val="26"/>
        </w:rPr>
        <w:t xml:space="preserve">08.01.14 Монтажник </w:t>
      </w:r>
      <w:proofErr w:type="spellStart"/>
      <w:r w:rsidRPr="001266B2">
        <w:rPr>
          <w:rFonts w:ascii="Times New Roman" w:hAnsi="Times New Roman"/>
          <w:sz w:val="26"/>
          <w:szCs w:val="26"/>
        </w:rPr>
        <w:t>санитарно</w:t>
      </w:r>
      <w:proofErr w:type="spellEnd"/>
      <w:r w:rsidRPr="001266B2">
        <w:rPr>
          <w:rFonts w:ascii="Times New Roman" w:hAnsi="Times New Roman"/>
          <w:sz w:val="26"/>
          <w:szCs w:val="26"/>
        </w:rPr>
        <w:t xml:space="preserve"> – технических, вентиляционных систем и оборудования</w:t>
      </w:r>
      <w:r w:rsidRPr="001266B2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</w:p>
    <w:p w:rsidR="007414F2" w:rsidRPr="00A04FA8" w:rsidRDefault="007414F2" w:rsidP="007414F2">
      <w:pPr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A04FA8">
        <w:rPr>
          <w:rFonts w:ascii="Times New Roman" w:hAnsi="Times New Roman"/>
          <w:b/>
          <w:bCs/>
          <w:iCs/>
          <w:sz w:val="26"/>
          <w:szCs w:val="26"/>
        </w:rPr>
        <w:t>ЛР 3</w:t>
      </w:r>
      <w:r w:rsidRPr="00A04FA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A04FA8">
        <w:rPr>
          <w:rFonts w:ascii="Times New Roman" w:hAnsi="Times New Roman"/>
          <w:sz w:val="26"/>
          <w:szCs w:val="26"/>
        </w:rPr>
        <w:t>Осознающий</w:t>
      </w:r>
      <w:proofErr w:type="gramEnd"/>
      <w:r w:rsidRPr="00A04FA8">
        <w:rPr>
          <w:rFonts w:ascii="Times New Roman" w:hAnsi="Times New Roman"/>
          <w:sz w:val="26"/>
          <w:szCs w:val="26"/>
        </w:rPr>
        <w:t xml:space="preserve"> значимость системного познания мира, критического осмысл</w:t>
      </w:r>
      <w:r w:rsidRPr="00A04FA8">
        <w:rPr>
          <w:rFonts w:ascii="Times New Roman" w:hAnsi="Times New Roman"/>
          <w:sz w:val="26"/>
          <w:szCs w:val="26"/>
        </w:rPr>
        <w:t>е</w:t>
      </w:r>
      <w:r w:rsidRPr="00A04FA8">
        <w:rPr>
          <w:rFonts w:ascii="Times New Roman" w:hAnsi="Times New Roman"/>
          <w:sz w:val="26"/>
          <w:szCs w:val="26"/>
        </w:rPr>
        <w:t>ния накопленного опыта.</w:t>
      </w:r>
    </w:p>
    <w:p w:rsidR="007414F2" w:rsidRPr="00A04FA8" w:rsidRDefault="007414F2" w:rsidP="0081542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04FA8">
        <w:rPr>
          <w:rFonts w:ascii="Times New Roman" w:hAnsi="Times New Roman"/>
          <w:b/>
          <w:bCs/>
          <w:iCs/>
          <w:sz w:val="26"/>
          <w:szCs w:val="26"/>
        </w:rPr>
        <w:t>ЛР 10</w:t>
      </w:r>
      <w:r w:rsidRPr="00A04FA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A04FA8">
        <w:rPr>
          <w:rFonts w:ascii="Times New Roman" w:hAnsi="Times New Roman"/>
          <w:sz w:val="26"/>
          <w:szCs w:val="26"/>
        </w:rPr>
        <w:t>Способный</w:t>
      </w:r>
      <w:proofErr w:type="gramEnd"/>
      <w:r w:rsidRPr="00A04FA8">
        <w:rPr>
          <w:rFonts w:ascii="Times New Roman" w:hAnsi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</w:t>
      </w:r>
      <w:r w:rsidRPr="00A04FA8">
        <w:rPr>
          <w:rFonts w:ascii="Times New Roman" w:hAnsi="Times New Roman"/>
          <w:sz w:val="26"/>
          <w:szCs w:val="26"/>
        </w:rPr>
        <w:t>е</w:t>
      </w:r>
      <w:r w:rsidRPr="00A04FA8">
        <w:rPr>
          <w:rFonts w:ascii="Times New Roman" w:hAnsi="Times New Roman"/>
          <w:sz w:val="26"/>
          <w:szCs w:val="26"/>
        </w:rPr>
        <w:t>лей; стремящийся к формированию в сетевой среде личностно и профессиональн</w:t>
      </w:r>
      <w:r w:rsidRPr="00A04FA8">
        <w:rPr>
          <w:rFonts w:ascii="Times New Roman" w:hAnsi="Times New Roman"/>
          <w:sz w:val="26"/>
          <w:szCs w:val="26"/>
        </w:rPr>
        <w:t>о</w:t>
      </w:r>
      <w:r w:rsidRPr="00A04FA8">
        <w:rPr>
          <w:rFonts w:ascii="Times New Roman" w:hAnsi="Times New Roman"/>
          <w:sz w:val="26"/>
          <w:szCs w:val="26"/>
        </w:rPr>
        <w:t>го конструктивного «цифрового следа».</w:t>
      </w:r>
    </w:p>
    <w:p w:rsidR="007414F2" w:rsidRDefault="007414F2" w:rsidP="0081542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04FA8">
        <w:rPr>
          <w:rFonts w:ascii="Times New Roman" w:hAnsi="Times New Roman"/>
          <w:b/>
          <w:bCs/>
          <w:iCs/>
          <w:sz w:val="26"/>
          <w:szCs w:val="26"/>
        </w:rPr>
        <w:t>ЛР 11</w:t>
      </w:r>
      <w:r w:rsidRPr="00A04FA8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gramStart"/>
      <w:r w:rsidRPr="00A04FA8">
        <w:rPr>
          <w:rFonts w:ascii="Times New Roman" w:hAnsi="Times New Roman"/>
          <w:sz w:val="26"/>
          <w:szCs w:val="26"/>
        </w:rPr>
        <w:t>Проявляющий</w:t>
      </w:r>
      <w:proofErr w:type="gramEnd"/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и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демонстрирующий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уважение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к</w:t>
      </w:r>
      <w:r w:rsidRPr="00A04FA8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представителям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различных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этнокультурных,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социальных,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конфессиональных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и</w:t>
      </w:r>
      <w:r w:rsidRPr="00A04FA8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иных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групп.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proofErr w:type="gramStart"/>
      <w:r w:rsidRPr="00A04FA8">
        <w:rPr>
          <w:rFonts w:ascii="Times New Roman" w:hAnsi="Times New Roman"/>
          <w:sz w:val="26"/>
          <w:szCs w:val="26"/>
        </w:rPr>
        <w:t>Сопричастный</w:t>
      </w:r>
      <w:proofErr w:type="gramEnd"/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к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сохранению,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преумножению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и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трансляции</w:t>
      </w:r>
      <w:r w:rsidRPr="00A04FA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культурных</w:t>
      </w:r>
      <w:r w:rsidRPr="00A04FA8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традиций</w:t>
      </w:r>
      <w:r w:rsidRPr="00A04FA8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и</w:t>
      </w:r>
      <w:r w:rsidRPr="00A04FA8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ценностей</w:t>
      </w:r>
      <w:r w:rsidRPr="00A04FA8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многонационального</w:t>
      </w:r>
      <w:r w:rsidRPr="00A04FA8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A04FA8">
        <w:rPr>
          <w:rFonts w:ascii="Times New Roman" w:hAnsi="Times New Roman"/>
          <w:sz w:val="26"/>
          <w:szCs w:val="26"/>
        </w:rPr>
        <w:t>российского государства.</w:t>
      </w:r>
    </w:p>
    <w:p w:rsidR="00815420" w:rsidRPr="00A04FA8" w:rsidRDefault="00815420" w:rsidP="00815420">
      <w:pPr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815420">
        <w:rPr>
          <w:rFonts w:ascii="Times New Roman" w:hAnsi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15420">
        <w:rPr>
          <w:rFonts w:ascii="Times New Roman" w:hAnsi="Times New Roman"/>
          <w:bCs/>
          <w:iCs/>
          <w:sz w:val="26"/>
          <w:szCs w:val="26"/>
        </w:rPr>
        <w:t>ме</w:t>
      </w:r>
      <w:r>
        <w:rPr>
          <w:rFonts w:ascii="Times New Roman" w:hAnsi="Times New Roman"/>
          <w:bCs/>
          <w:iCs/>
          <w:sz w:val="26"/>
          <w:szCs w:val="26"/>
        </w:rPr>
        <w:t>жпредметные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 xml:space="preserve"> связи с дисциплиной</w:t>
      </w:r>
      <w:r w:rsidRPr="00815420">
        <w:rPr>
          <w:rFonts w:ascii="Times New Roman" w:hAnsi="Times New Roman"/>
          <w:bCs/>
          <w:iCs/>
          <w:sz w:val="26"/>
          <w:szCs w:val="26"/>
        </w:rPr>
        <w:t xml:space="preserve"> общ</w:t>
      </w:r>
      <w:r w:rsidRPr="00815420">
        <w:rPr>
          <w:rFonts w:ascii="Times New Roman" w:hAnsi="Times New Roman"/>
          <w:bCs/>
          <w:iCs/>
          <w:sz w:val="26"/>
          <w:szCs w:val="26"/>
        </w:rPr>
        <w:t>е</w:t>
      </w:r>
      <w:r w:rsidRPr="00815420">
        <w:rPr>
          <w:rFonts w:ascii="Times New Roman" w:hAnsi="Times New Roman"/>
          <w:bCs/>
          <w:iCs/>
          <w:sz w:val="26"/>
          <w:szCs w:val="26"/>
        </w:rPr>
        <w:t>обр</w:t>
      </w:r>
      <w:r>
        <w:rPr>
          <w:rFonts w:ascii="Times New Roman" w:hAnsi="Times New Roman"/>
          <w:bCs/>
          <w:iCs/>
          <w:sz w:val="26"/>
          <w:szCs w:val="26"/>
        </w:rPr>
        <w:t>азовательного цикла Литература</w:t>
      </w:r>
      <w:r w:rsidRPr="00815420">
        <w:rPr>
          <w:rFonts w:ascii="Times New Roman" w:hAnsi="Times New Roman"/>
          <w:bCs/>
          <w:iCs/>
          <w:sz w:val="26"/>
          <w:szCs w:val="26"/>
        </w:rPr>
        <w:t>.</w:t>
      </w:r>
    </w:p>
    <w:p w:rsidR="00815420" w:rsidRPr="00815420" w:rsidRDefault="00815420" w:rsidP="00815420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15420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</w:t>
      </w:r>
      <w:r w:rsidRPr="00815420">
        <w:rPr>
          <w:rFonts w:ascii="Times New Roman" w:hAnsi="Times New Roman"/>
          <w:sz w:val="26"/>
          <w:szCs w:val="26"/>
        </w:rPr>
        <w:t>о</w:t>
      </w:r>
      <w:r w:rsidRPr="00815420">
        <w:rPr>
          <w:rFonts w:ascii="Times New Roman" w:hAnsi="Times New Roman"/>
          <w:sz w:val="26"/>
          <w:szCs w:val="26"/>
        </w:rPr>
        <w:t>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414F2" w:rsidRPr="00815420" w:rsidRDefault="00815420" w:rsidP="00815420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15420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4013F3" w:rsidRDefault="004013F3" w:rsidP="00617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1744A" w:rsidRPr="007414F2" w:rsidRDefault="004013F3" w:rsidP="00617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 xml:space="preserve">1.4. </w:t>
      </w:r>
      <w:r w:rsidR="0061744A" w:rsidRPr="007414F2">
        <w:rPr>
          <w:rFonts w:ascii="Times New Roman" w:hAnsi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4013F3" w:rsidRPr="007414F2" w:rsidRDefault="004013F3" w:rsidP="00401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14F2">
        <w:rPr>
          <w:rFonts w:ascii="Times New Roman" w:eastAsia="Times New Roman" w:hAnsi="Times New Roman"/>
          <w:sz w:val="26"/>
          <w:szCs w:val="26"/>
          <w:lang w:eastAsia="ru-RU"/>
        </w:rPr>
        <w:t xml:space="preserve">учебной нагрузки </w:t>
      </w:r>
      <w:proofErr w:type="gramStart"/>
      <w:r w:rsidRPr="007414F2">
        <w:rPr>
          <w:rFonts w:ascii="Times New Roman" w:eastAsia="Times New Roman" w:hAnsi="Times New Roman"/>
          <w:sz w:val="26"/>
          <w:szCs w:val="26"/>
          <w:lang w:eastAsia="ru-RU"/>
        </w:rPr>
        <w:t>обучающегося</w:t>
      </w:r>
      <w:proofErr w:type="gramEnd"/>
      <w:r w:rsidRPr="007414F2">
        <w:rPr>
          <w:rFonts w:ascii="Times New Roman" w:eastAsia="Times New Roman" w:hAnsi="Times New Roman"/>
          <w:sz w:val="26"/>
          <w:szCs w:val="26"/>
          <w:lang w:eastAsia="ru-RU"/>
        </w:rPr>
        <w:t xml:space="preserve"> - 114часов, в том числе:</w:t>
      </w:r>
    </w:p>
    <w:p w:rsidR="007414F2" w:rsidRPr="007414F2" w:rsidRDefault="004013F3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14F2">
        <w:rPr>
          <w:rFonts w:ascii="Times New Roman" w:eastAsia="Times New Roman" w:hAnsi="Times New Roman"/>
          <w:sz w:val="26"/>
          <w:szCs w:val="26"/>
          <w:lang w:eastAsia="ru-RU"/>
        </w:rPr>
        <w:t>во взаимодействии с преподавателем - 114 часов.</w:t>
      </w:r>
    </w:p>
    <w:p w:rsidR="007414F2" w:rsidRP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P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P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ab/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7414F2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7414F2" w:rsidRPr="007414F2" w:rsidTr="00DF7629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14F2" w:rsidRPr="007414F2" w:rsidRDefault="007414F2" w:rsidP="00DF762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414F2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7414F2" w:rsidRPr="007414F2" w:rsidTr="00DF7629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14F2" w:rsidRPr="007414F2" w:rsidRDefault="007414F2" w:rsidP="00DF76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14F2">
              <w:rPr>
                <w:rFonts w:ascii="Times New Roman" w:hAnsi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7414F2" w:rsidRPr="007414F2" w:rsidTr="00DF7629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28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94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7414F2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7414F2" w:rsidRPr="002077E1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7414F2" w:rsidRPr="002077E1" w:rsidRDefault="007414F2" w:rsidP="007414F2">
      <w:pPr>
        <w:spacing w:after="160" w:line="259" w:lineRule="auto"/>
        <w:rPr>
          <w:sz w:val="26"/>
          <w:szCs w:val="26"/>
        </w:rPr>
        <w:sectPr w:rsidR="007414F2" w:rsidRPr="002077E1" w:rsidSect="007414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47AC" w:rsidRPr="00BE0D23" w:rsidRDefault="002E47AC" w:rsidP="002E47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47AC" w:rsidRPr="00BE0D23" w:rsidRDefault="002E47AC" w:rsidP="007D1E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sz w:val="24"/>
          <w:szCs w:val="24"/>
          <w:lang w:eastAsia="ru-RU"/>
        </w:rPr>
        <w:t>2.2. Тематический план и содержание учебной дисциплины</w:t>
      </w:r>
      <w:r w:rsidR="00FC10F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ОУД 09</w:t>
      </w:r>
      <w:r w:rsidR="007D1E0D" w:rsidRPr="00BE0D23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.</w:t>
      </w:r>
      <w:r w:rsidR="001A08CD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7D1E0D" w:rsidRPr="00BE0D23">
        <w:rPr>
          <w:rFonts w:ascii="Times New Roman" w:eastAsia="Times New Roman" w:hAnsi="Times New Roman"/>
          <w:b/>
          <w:sz w:val="24"/>
          <w:szCs w:val="24"/>
          <w:lang w:eastAsia="ru-RU"/>
        </w:rPr>
        <w:t>Родная литература</w:t>
      </w:r>
    </w:p>
    <w:p w:rsidR="002E47AC" w:rsidRPr="00BE0D23" w:rsidRDefault="002E47AC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</w:p>
    <w:tbl>
      <w:tblPr>
        <w:tblW w:w="16194" w:type="dxa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3030"/>
        <w:gridCol w:w="9794"/>
        <w:gridCol w:w="1377"/>
        <w:gridCol w:w="1558"/>
      </w:tblGrid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мостоятельная работа </w:t>
            </w:r>
            <w:proofErr w:type="gramStart"/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Объем ч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1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Татарская литература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 </w:t>
            </w:r>
            <w:proofErr w:type="spellStart"/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XlX</w:t>
            </w:r>
            <w:proofErr w:type="spellEnd"/>
            <w:proofErr w:type="gramStart"/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вв</w:t>
            </w:r>
            <w:proofErr w:type="gramEnd"/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47AC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74BC5" w:rsidRPr="00BE0D23" w:rsidRDefault="00474BC5" w:rsidP="002E47A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60E89" w:rsidRPr="00BE0D23" w:rsidRDefault="00160E89" w:rsidP="002E47A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1.1.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История тата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ской литературы.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Устное народное творч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ство.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98" w:rsidRPr="00BE0D23" w:rsidRDefault="00B57FD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Устное народное творчество.</w:t>
            </w:r>
          </w:p>
          <w:p w:rsidR="00B57FD9" w:rsidRPr="00BE0D23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Народный эпос "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Идегей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". </w:t>
            </w:r>
          </w:p>
          <w:p w:rsidR="004D2298" w:rsidRPr="00BE0D23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2E47AC"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Старинные песни.</w:t>
            </w:r>
          </w:p>
          <w:p w:rsidR="002E47AC" w:rsidRPr="00BE0D23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Баит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Барязи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4D2298" w:rsidRPr="00BE0D23" w:rsidRDefault="004D2298" w:rsidP="002E47AC">
            <w:pPr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160E89" w:rsidRPr="00BE0D23" w:rsidRDefault="00160E89" w:rsidP="002E47AC">
            <w:pPr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2E47AC" w:rsidRPr="00BE0D23" w:rsidRDefault="004D2298" w:rsidP="00DB1DE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160E89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2298" w:rsidRPr="00BE0D23" w:rsidRDefault="004D2298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160E89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E47AC" w:rsidRPr="00BE0D23" w:rsidRDefault="004D2298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1.2. Древнетюркская литература.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64" w:rsidRPr="00BE0D23" w:rsidRDefault="00610FA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Древнетюркская литература (V-XI вв.).</w:t>
            </w:r>
          </w:p>
          <w:p w:rsidR="00610FAA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Орхоно-Енисейские и древнетюркские письменные памятники.</w:t>
            </w:r>
          </w:p>
          <w:p w:rsidR="002E47AC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610FA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Гибель </w:t>
            </w:r>
            <w:proofErr w:type="spellStart"/>
            <w:r w:rsidR="00610FAA" w:rsidRPr="00BE0D23">
              <w:rPr>
                <w:rFonts w:ascii="Times New Roman" w:eastAsia="Times New Roman" w:hAnsi="Times New Roman"/>
                <w:sz w:val="24"/>
                <w:szCs w:val="24"/>
              </w:rPr>
              <w:t>Культигина</w:t>
            </w:r>
            <w:proofErr w:type="spellEnd"/>
            <w:r w:rsidR="00610FA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– эпический некролог.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10FA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0FAA" w:rsidRPr="00BE0D23" w:rsidRDefault="00610FA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0FAA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160E89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160E89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E89" w:rsidRPr="00BE0D23" w:rsidTr="00D15E2A">
        <w:trPr>
          <w:gridBefore w:val="1"/>
          <w:wBefore w:w="435" w:type="dxa"/>
          <w:trHeight w:val="1277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1.3. Литература бу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гарского периода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(XI-</w:t>
            </w:r>
            <w:proofErr w:type="spellStart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XIII</w:t>
            </w:r>
            <w:proofErr w:type="gramStart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1.Татарская литература булгарского периода.</w:t>
            </w:r>
          </w:p>
          <w:p w:rsidR="00A516D0" w:rsidRPr="00BE0D23" w:rsidRDefault="00DB1DEA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2.Творчество </w:t>
            </w:r>
            <w:proofErr w:type="spellStart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Кул</w:t>
            </w:r>
            <w:proofErr w:type="spellEnd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 Гали. </w:t>
            </w:r>
          </w:p>
          <w:p w:rsidR="003A1464" w:rsidRPr="00BE0D23" w:rsidRDefault="00A516D0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Идейно-художественное содержание поэмы “</w:t>
            </w:r>
            <w:proofErr w:type="spellStart"/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Кыйсса</w:t>
            </w:r>
            <w:proofErr w:type="spellEnd"/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Йосыф</w:t>
            </w:r>
            <w:proofErr w:type="spellEnd"/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160E89" w:rsidRPr="00BE0D23" w:rsidRDefault="00A516D0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3A146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образов в поэме “</w:t>
            </w:r>
            <w:proofErr w:type="spellStart"/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Кыйссаи</w:t>
            </w:r>
            <w:proofErr w:type="spellEnd"/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Йосыф</w:t>
            </w:r>
            <w:proofErr w:type="spellEnd"/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A516D0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7424" w:rsidRPr="00BE0D23" w:rsidRDefault="00237424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E89" w:rsidRPr="00BE0D23" w:rsidTr="00D15E2A">
        <w:trPr>
          <w:gridBefore w:val="1"/>
          <w:wBefore w:w="435" w:type="dxa"/>
          <w:trHeight w:val="274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160E89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 w:rsidR="00160E8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1</w:t>
            </w:r>
            <w:r w:rsidR="00160E89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а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ми, составление развернутого плана для работы над сочинением по творчеству 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Кул</w:t>
            </w:r>
            <w:proofErr w:type="spell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Гали.</w:t>
            </w:r>
          </w:p>
          <w:p w:rsidR="00160E89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  <w:r w:rsidR="00160E8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2</w:t>
            </w:r>
            <w:r w:rsidR="00160E89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Самостоятельная работа над сочинением «Созвучие ценностей, отраженных в 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по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э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ме</w:t>
            </w:r>
            <w:proofErr w:type="gramStart"/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</w:t>
            </w:r>
            <w:proofErr w:type="gramEnd"/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ыйссаи</w:t>
            </w:r>
            <w:proofErr w:type="spellEnd"/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Йосыф</w:t>
            </w:r>
            <w:proofErr w:type="spellEnd"/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.</w:t>
            </w:r>
            <w:proofErr w:type="spellStart"/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</w:t>
            </w:r>
            <w:proofErr w:type="spellEnd"/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Гали».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D15E2A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Тема 1.4. Литература золотоордынского периода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(2-я пол.XIII –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1-я пол.XVвв.).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C6" w:rsidRPr="00BE0D23" w:rsidRDefault="00EC59C6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1.Золотоордынский период в татарской литературе.</w:t>
            </w:r>
          </w:p>
          <w:p w:rsidR="00654963" w:rsidRPr="00BE0D23" w:rsidRDefault="00EC59C6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113E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С.Сараи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2E47AC" w:rsidRPr="00BE0D23" w:rsidRDefault="00654963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Трагическая судьба героев в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поэме "Сухейль и Гульдурсун"</w:t>
            </w:r>
            <w:r w:rsidR="006113E9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A516D0" w:rsidRPr="00BE0D23" w:rsidRDefault="00654963" w:rsidP="006113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  <w:r w:rsidR="006113E9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Обрамленные повести в татарской и восточных литературах.</w:t>
            </w:r>
          </w:p>
          <w:p w:rsidR="002E47AC" w:rsidRPr="00BE0D23" w:rsidRDefault="00A516D0" w:rsidP="006113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5. Восточные сказки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"Тысяча и одна ночь".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113E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13E9" w:rsidRPr="00BE0D23" w:rsidRDefault="006113E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13E9" w:rsidRPr="00BE0D23" w:rsidRDefault="006113E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13E9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E47AC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E47AC" w:rsidRPr="00BE0D23" w:rsidRDefault="002E47AC" w:rsidP="00611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654963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A516D0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1.5. Литература п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риода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Казанского ханства.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CDB" w:rsidRPr="00BE0D23" w:rsidRDefault="006113E9" w:rsidP="002E47A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Литература периода Казанского ханства – историческая и литературоведческая справка.</w:t>
            </w:r>
          </w:p>
          <w:p w:rsidR="009444B1" w:rsidRPr="00BE0D23" w:rsidRDefault="006113E9" w:rsidP="0065496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Шариф - видный поэт и общественный деятель Казанского х</w:t>
            </w:r>
            <w:r w:rsidR="00654963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анства.</w:t>
            </w:r>
          </w:p>
          <w:p w:rsidR="002E47AC" w:rsidRPr="00BE0D23" w:rsidRDefault="00654963" w:rsidP="0065496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Сюжет поэмы «Сказание о Хобби-Ходже» и ее герои.</w:t>
            </w:r>
          </w:p>
          <w:p w:rsidR="002E47AC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941DA1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Мухаммадъяр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. Главная тема поэмы «Лучи души».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BE0D23" w:rsidRDefault="002E47AC" w:rsidP="002C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FE7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654963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97" w:rsidRPr="00BE0D23" w:rsidRDefault="00654963" w:rsidP="00BF3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5</w:t>
            </w:r>
            <w:r w:rsidR="00941DA1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BF3FF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3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BF3FF9" w:rsidRPr="00BE0D23" w:rsidRDefault="00BF3FF9" w:rsidP="00BF3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а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ми, составление развернутого плана для работы над сочинением</w:t>
            </w:r>
            <w:proofErr w:type="gram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941DA1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  <w:r w:rsidR="00BF3FF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Практическое занятие №4: </w:t>
            </w:r>
          </w:p>
          <w:p w:rsidR="002E47AC" w:rsidRPr="00BE0D23" w:rsidRDefault="00BF3FF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Самостоятельная работа над сочинением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на тему: «Кто счастлив в этом мире?»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</w:p>
          <w:p w:rsidR="001D3CDB" w:rsidRPr="00BE0D23" w:rsidRDefault="0026034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424" w:rsidRPr="00BE0D23" w:rsidTr="00237424">
        <w:trPr>
          <w:gridBefore w:val="1"/>
          <w:wBefore w:w="435" w:type="dxa"/>
          <w:trHeight w:val="1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7424" w:rsidRPr="00BE0D23" w:rsidRDefault="0023742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Тема 1.6. Литература </w:t>
            </w:r>
            <w:proofErr w:type="spellStart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XVII</w:t>
            </w:r>
            <w:proofErr w:type="gramStart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7424" w:rsidRPr="00BE0D23" w:rsidRDefault="0023742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1.Татарская литература позднего Средневековья </w:t>
            </w:r>
            <w:proofErr w:type="gramStart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–л</w:t>
            </w:r>
            <w:proofErr w:type="gramEnd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итературно-историческая справка.</w:t>
            </w:r>
          </w:p>
          <w:p w:rsidR="00654963" w:rsidRPr="00BE0D23" w:rsidRDefault="005405B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Творчество </w:t>
            </w:r>
            <w:proofErr w:type="spellStart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Мавля</w:t>
            </w:r>
            <w:proofErr w:type="spellEnd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Колый</w:t>
            </w:r>
            <w:proofErr w:type="spellEnd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237424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Основные поучения человеку в стихотворении </w:t>
            </w:r>
            <w:proofErr w:type="spellStart"/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>Мавля</w:t>
            </w:r>
            <w:proofErr w:type="spellEnd"/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>Колый</w:t>
            </w:r>
            <w:proofErr w:type="spellEnd"/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>. «Поучения».</w:t>
            </w:r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237424" w:rsidRPr="00BE0D23" w:rsidRDefault="00654963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 w:rsidR="00237424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5:</w:t>
            </w:r>
          </w:p>
          <w:p w:rsidR="00237424" w:rsidRPr="00BE0D23" w:rsidRDefault="00237424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Самостоятельный анализ эпизодов произведений, анализ стихотворений по теме: «Хикмет – стихотворная форма средневековой поэзии.  «Хикметы» 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Мавля</w:t>
            </w:r>
            <w:proofErr w:type="spell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Колый</w:t>
            </w:r>
            <w:proofErr w:type="spell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424" w:rsidRPr="00BE0D23" w:rsidRDefault="00237424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260347" w:rsidRPr="00BE0D23" w:rsidRDefault="00654963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60347" w:rsidRPr="00BE0D23" w:rsidRDefault="00654963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trHeight w:val="5088"/>
        </w:trPr>
        <w:tc>
          <w:tcPr>
            <w:tcW w:w="435" w:type="dxa"/>
            <w:tcBorders>
              <w:top w:val="nil"/>
              <w:left w:val="nil"/>
            </w:tcBorders>
            <w:shd w:val="clear" w:color="auto" w:fill="auto"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Тема 1.7. Литература 1 п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о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ло</w:t>
            </w:r>
            <w:proofErr w:type="gram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в-</w:t>
            </w:r>
            <w:proofErr w:type="gram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ины</w:t>
            </w:r>
            <w:proofErr w:type="spell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 Литература 1 половины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века - литературно-историческая справка.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2. Творчество  поэта 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Габдрахима</w:t>
            </w:r>
            <w:proofErr w:type="spell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Утыз</w:t>
            </w:r>
            <w:proofErr w:type="spell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Имяни</w:t>
            </w:r>
            <w:proofErr w:type="spell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 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3.«Баиты о превосходстве знаний». «О терпении». 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4.Образ любимой женщины в стихотворении «Хамиде».</w:t>
            </w:r>
          </w:p>
          <w:p w:rsidR="00D15E2A" w:rsidRPr="00BE0D23" w:rsidRDefault="00D15E2A" w:rsidP="002C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 Практическое занятие № 6: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е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нием 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6. Практическое занятие № 7: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над сочинением-эссе на тему: «Терпеливый человек добивается с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о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вершенства».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7.Творчество 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Габдельджаббара</w:t>
            </w:r>
            <w:proofErr w:type="spell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Кандалый</w:t>
            </w:r>
            <w:proofErr w:type="spell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 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8.Сюжет поэмы «К 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Сахибджамал</w:t>
            </w:r>
            <w:proofErr w:type="spell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» и ее герои.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9. Практическое занятие№ 8: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Самостоятельный анализ эпизодов произведений, анализ стихотворений по теме: «Поэтич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е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ские образы «Сак и Сок» в поэме «К </w:t>
            </w:r>
            <w:proofErr w:type="spell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Сахибджамал</w:t>
            </w:r>
            <w:proofErr w:type="spellEnd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».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D15E2A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Тема 1.8. Литература 2-ой  </w:t>
            </w:r>
            <w:proofErr w:type="spellStart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пол.XIX</w:t>
            </w:r>
            <w:proofErr w:type="spellEnd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вв.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64" w:rsidRPr="00BE0D23" w:rsidRDefault="00CE5414" w:rsidP="00CE54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1.Литературно – общественное движение 2-й половины. XIX в. </w:t>
            </w:r>
          </w:p>
          <w:p w:rsidR="00CE5414" w:rsidRPr="00BE0D23" w:rsidRDefault="003A1464" w:rsidP="00CE54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CE541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татарского просветительства.</w:t>
            </w:r>
          </w:p>
          <w:p w:rsidR="003A1464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E541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Жизнь,  деятельность и творчество  </w:t>
            </w:r>
            <w:proofErr w:type="spellStart"/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>Каюма</w:t>
            </w:r>
            <w:proofErr w:type="spellEnd"/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>Насыйри</w:t>
            </w:r>
            <w:proofErr w:type="spellEnd"/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 </w:t>
            </w:r>
          </w:p>
          <w:p w:rsidR="002E47AC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Общая проблематика в рассказах К.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Насыйри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3A1464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B662C9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Жизненный и творческий путь  </w:t>
            </w:r>
            <w:proofErr w:type="spellStart"/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>Мифтахетдина</w:t>
            </w:r>
            <w:proofErr w:type="spellEnd"/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>Акмуллы</w:t>
            </w:r>
            <w:proofErr w:type="spellEnd"/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2E47AC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Идейно-художественное своеобразие «Оды в честь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Шигабуддина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Марджани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  <w:p w:rsidR="00B662C9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662C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B662C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Практическое занятие № 9:</w:t>
            </w:r>
          </w:p>
          <w:p w:rsidR="002E47AC" w:rsidRPr="00BE0D23" w:rsidRDefault="00B662C9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(тест) по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татарской литературе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proofErr w:type="spellStart"/>
            <w:r w:rsidRPr="00BE0D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XlX</w:t>
            </w:r>
            <w:proofErr w:type="gramStart"/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BE0D23" w:rsidRDefault="00B662C9" w:rsidP="00B66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E7B4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E641D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2C9B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641D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15E2A" w:rsidRPr="00BE0D23" w:rsidTr="00D15E2A">
        <w:trPr>
          <w:gridBefore w:val="1"/>
          <w:wBefore w:w="435" w:type="dxa"/>
          <w:trHeight w:val="1000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2 Литература начала</w:t>
            </w:r>
            <w:proofErr w:type="gramStart"/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proofErr w:type="gramEnd"/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в. – середины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в. (1945)</w:t>
            </w:r>
          </w:p>
          <w:p w:rsidR="00D15E2A" w:rsidRPr="00BE0D23" w:rsidRDefault="00D15E2A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Тема 2.1 Поэзия 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начала </w:t>
            </w:r>
            <w:proofErr w:type="spellStart"/>
            <w:r w:rsidR="007E641D" w:rsidRPr="00BE0D23">
              <w:rPr>
                <w:rFonts w:ascii="Times New Roman" w:eastAsia="Times New Roman" w:hAnsi="Times New Roman"/>
                <w:sz w:val="24"/>
                <w:szCs w:val="24"/>
              </w:rPr>
              <w:t>XX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spellEnd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 Ренессанс.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D92" w:rsidRPr="00BE0D23" w:rsidRDefault="007E641D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«Золотой период» в наци</w:t>
            </w:r>
            <w:r w:rsidR="005405B2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ональном литературном процессе. </w:t>
            </w:r>
          </w:p>
          <w:p w:rsidR="007E641D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Татарская просветительская литература начала  </w:t>
            </w:r>
            <w:proofErr w:type="spellStart"/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XX</w:t>
            </w:r>
            <w:proofErr w:type="gramStart"/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  <w:p w:rsidR="005F6D92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Т</w:t>
            </w:r>
            <w:proofErr w:type="gram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укая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E47AC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>Основные мотивы лирики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укая. </w:t>
            </w:r>
          </w:p>
          <w:p w:rsidR="00006BF5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6576F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стихотвор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ений «Надежда», «Против золота».</w:t>
            </w:r>
          </w:p>
          <w:p w:rsidR="002E47AC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96576F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стихотворений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«Татарским девушкам». «Пушкину», «Летняя заря».</w:t>
            </w:r>
          </w:p>
          <w:p w:rsidR="00C31C3B" w:rsidRPr="00BE0D23" w:rsidRDefault="005F6D92" w:rsidP="00C31C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Практическое занятие № 10: </w:t>
            </w:r>
          </w:p>
          <w:p w:rsidR="002E47AC" w:rsidRPr="00BE0D23" w:rsidRDefault="00C31C3B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Самостоятельная подготовка развернутых ответов на вопросы, при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ительном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стихотворений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«Гений» и А.С. Пушкина «Пророк».</w:t>
            </w:r>
          </w:p>
          <w:p w:rsidR="002E47AC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  <w:r w:rsidR="00006BF5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.Творчество </w:t>
            </w:r>
            <w:proofErr w:type="spellStart"/>
            <w:r w:rsidR="00006BF5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Сагита</w:t>
            </w:r>
            <w:proofErr w:type="spellEnd"/>
            <w:r w:rsidR="00006BF5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06BF5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Дамиева</w:t>
            </w:r>
            <w:proofErr w:type="spellEnd"/>
            <w:r w:rsidR="00006BF5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006BF5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9</w:t>
            </w:r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Творчество </w:t>
            </w:r>
            <w:proofErr w:type="spellStart"/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Дэрдменда</w:t>
            </w:r>
            <w:proofErr w:type="spellEnd"/>
            <w:r w:rsidR="0032294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006BF5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10</w:t>
            </w:r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Творчество </w:t>
            </w:r>
            <w:proofErr w:type="spellStart"/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Наджиба</w:t>
            </w:r>
            <w:proofErr w:type="spellEnd"/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Думави</w:t>
            </w:r>
            <w:proofErr w:type="spellEnd"/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7E641D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:rsidR="007E641D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7E641D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2E47AC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:rsidR="00006BF5" w:rsidRPr="00BE0D23" w:rsidRDefault="00006BF5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006BF5" w:rsidRPr="00BE0D23" w:rsidRDefault="00006BF5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006BF5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576F" w:rsidRPr="00BE0D23" w:rsidRDefault="0096576F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3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C" w:rsidRPr="00BE0D23" w:rsidRDefault="007E641D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Тема 2.2. Проза начала</w:t>
            </w:r>
            <w:r w:rsidR="002E47AC"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 ХХ века. Ренесанс.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6F" w:rsidRPr="00BE0D23" w:rsidRDefault="00006BF5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1. </w:t>
            </w:r>
            <w:r w:rsidR="0032294F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="0032294F" w:rsidRPr="00BE0D23">
              <w:rPr>
                <w:rFonts w:ascii="Times New Roman" w:eastAsia="Times New Roman" w:hAnsi="Times New Roman"/>
                <w:sz w:val="24"/>
                <w:szCs w:val="24"/>
              </w:rPr>
              <w:t>Мажита</w:t>
            </w:r>
            <w:proofErr w:type="spellEnd"/>
            <w:r w:rsidR="0032294F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294F" w:rsidRPr="00BE0D23">
              <w:rPr>
                <w:rFonts w:ascii="Times New Roman" w:eastAsia="Times New Roman" w:hAnsi="Times New Roman"/>
                <w:sz w:val="24"/>
                <w:szCs w:val="24"/>
              </w:rPr>
              <w:t>Гафури</w:t>
            </w:r>
            <w:proofErr w:type="spellEnd"/>
            <w:r w:rsidR="0032294F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96576F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Жизненный и творческий путь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Фатиха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Амирхана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Судьб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а татарской женщины в рассказе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«Татарка»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5F6D92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Гаяза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Исхаки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E47AC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Идейно-художественное содержание произведения «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Халима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туташ</w:t>
            </w:r>
            <w:proofErr w:type="spellEnd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</w:p>
          <w:p w:rsidR="005F6D92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Творческий путь Шарифа Камала. </w:t>
            </w:r>
          </w:p>
          <w:p w:rsidR="002E47AC" w:rsidRPr="00D15E2A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Сюжет, проблематика рассказа «Увядший цветок».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006BF5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006BF5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2E47AC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2E47AC" w:rsidRPr="00D15E2A" w:rsidRDefault="005F6D92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1C3B" w:rsidRPr="00BE0D23" w:rsidRDefault="005F6D92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2.3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Драматургия начала </w:t>
            </w:r>
            <w:proofErr w:type="gramStart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XX</w:t>
            </w:r>
            <w:proofErr w:type="gramEnd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вв.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1. Ста</w:t>
            </w:r>
            <w:r w:rsidR="0032294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новление татарской драматургии. </w:t>
            </w:r>
          </w:p>
          <w:p w:rsidR="002E47AC" w:rsidRPr="00BE0D23" w:rsidRDefault="0032294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605A13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Галиаскар Камал – ведущий драматург ХХ столетия. </w:t>
            </w:r>
            <w:r w:rsidR="002E47AC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Идейно-художественное своеобразие  к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омедии  «Ради подарка».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gridBefore w:val="1"/>
          <w:wBefore w:w="435" w:type="dxa"/>
          <w:trHeight w:val="372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Новая татарская литература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gridBefore w:val="1"/>
          <w:wBefore w:w="435" w:type="dxa"/>
          <w:trHeight w:val="3893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.1. Становление и развитие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новой татарской литерат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ры.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 Становление и развитие новой татарской литературы – литературно-историческая спра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ка.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2. Творчество Галимджана Ибрагимова.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3. Взаимоотношения человека и природы в рассказе "Чубарый".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 Творчество Хади Такташа.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5. ТворчествоХасана Туфана.</w:t>
            </w:r>
          </w:p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6. Творчество Сибгата Хакима. </w:t>
            </w:r>
          </w:p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Практическое занятие №11:</w:t>
            </w:r>
          </w:p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Обучениесамостоятельному анализулирического произведения («Сегодняшняя красота», « Чьи руки теплее?», «На ветру качаются ромашки»), обучение декламации</w:t>
            </w:r>
            <w:proofErr w:type="gram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D15E2A" w:rsidRPr="00BE0D23" w:rsidRDefault="00D15E2A" w:rsidP="00EF60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D15E2A">
        <w:trPr>
          <w:gridBefore w:val="1"/>
          <w:wBefore w:w="435" w:type="dxa"/>
          <w:trHeight w:val="2394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Тема 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 Литература п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риода Великой Отеч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ственной войны (1941-1945).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E" w:rsidRPr="00BE0D23" w:rsidRDefault="00EF608E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 Литература периода Великой Отечественной войны (1941-1945) литературно-исторический комментарий..</w:t>
            </w:r>
          </w:p>
          <w:p w:rsidR="0096576F" w:rsidRPr="00BE0D23" w:rsidRDefault="00EF608E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Муса Джалиль – поэт-герой. «Моабитская тетрадь» -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книга памяти и мужества, верности Родине. 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3.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Анализ стихотворений «Песни мои», «Варварство».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EF608E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Творческая деятельность Аделя Кутуя. Образ Родины в творчестве А.Кутуя.</w:t>
            </w:r>
          </w:p>
          <w:p w:rsidR="00AD752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AD752C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 Творчество Фатиха Карима.</w:t>
            </w:r>
          </w:p>
          <w:p w:rsidR="002E47AC" w:rsidRPr="00BE0D23" w:rsidRDefault="00AD752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6. Творчество</w:t>
            </w:r>
            <w:r w:rsidR="009D5EDB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Абдуллы Алиша.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8122B" w:rsidRPr="00BE0D23" w:rsidRDefault="0068122B" w:rsidP="00D15E2A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</w:p>
          <w:p w:rsidR="00AD752C" w:rsidRPr="00BE0D23" w:rsidRDefault="00AD752C" w:rsidP="00D15E2A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</w:p>
          <w:p w:rsidR="009D5EDB" w:rsidRPr="00BE0D23" w:rsidRDefault="00AD752C" w:rsidP="00D15E2A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AD752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298" w:rsidRPr="00BE0D23" w:rsidRDefault="00AD752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2298" w:rsidRPr="00BE0D23" w:rsidRDefault="004D2298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27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Раздел 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 Послевоенная татарская литература (1945 – 1970)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47AC" w:rsidRPr="00BE0D23" w:rsidRDefault="0053633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gridBefore w:val="1"/>
          <w:wBefore w:w="435" w:type="dxa"/>
          <w:trHeight w:val="6623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 4.1. Послевоенная проза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(1945-1970).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 Литература послевоенных лет.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Творчество Амирхана Еники.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3.Тема внутренней красоты в рассказе «Красота»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4.Жизненный и творческий путь Наби Даули.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5. Философия жизни и смерти в военной прозе Н.Даули.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6.  Наби Даули. «Между жизнью и смертью» - как остаться человеком в условиях немецкого концлагеря?</w:t>
            </w:r>
          </w:p>
          <w:p w:rsidR="00D15E2A" w:rsidRPr="00BE0D23" w:rsidRDefault="00D15E2A" w:rsidP="00AD7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7. Мухаммет Магдеев - писатель, литературный критик, литературовед.  </w:t>
            </w:r>
          </w:p>
          <w:p w:rsidR="00D15E2A" w:rsidRPr="00BE0D23" w:rsidRDefault="00D15E2A" w:rsidP="00AD7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8.Жизнь подростков  в годы Великой Отечественной войны в повести М. Магдеева «Мы д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ти сорок первого года»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9.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D15E2A" w:rsidRPr="00BE0D23" w:rsidRDefault="00D15E2A" w:rsidP="00EB6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а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ми, составление развернутого плана для работы над сочинением</w:t>
            </w:r>
            <w:proofErr w:type="gramStart"/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D15E2A" w:rsidRPr="00BE0D23" w:rsidRDefault="00D15E2A" w:rsidP="00BA3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10.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№13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над сочинением-эссе на тему: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«Что я знаю о войне?»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11. Творчество Гарифа Ахунова. «За горой Артыш» - тема деревенского послевоенного де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ства.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12. Творчество  Рафаэля Мустафина.  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13.«Сто четырнадцать шагов» - тема героической борьбы в условиях фашистской неволи.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14. Творчество Ибрагима Салахова.  «Черная Колыма» - обращение к теме ГУЛАГа.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D15E2A">
        <w:trPr>
          <w:gridBefore w:val="1"/>
          <w:wBefore w:w="435" w:type="dxa"/>
          <w:trHeight w:val="2253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Тема 4.2.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Послевоенная поэзия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(1945-1970).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7D" w:rsidRPr="00BE0D23" w:rsidRDefault="005F33F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046A7D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Энвера Давыдова.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Основные темы лирики.</w:t>
            </w:r>
          </w:p>
          <w:p w:rsidR="0041775B" w:rsidRPr="00BE0D23" w:rsidRDefault="0041775B" w:rsidP="004177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Творческий и жизненный путь Сажиды Сулеймановой.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Основные темы лирики.</w:t>
            </w:r>
          </w:p>
          <w:p w:rsidR="0068122B" w:rsidRPr="00BE0D23" w:rsidRDefault="0068122B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3.Практическое занятие №14: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Обучение самостоятельному анализу  лирического произв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е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дения  по теме:</w:t>
            </w:r>
          </w:p>
          <w:p w:rsidR="0068122B" w:rsidRPr="00BE0D23" w:rsidRDefault="0068122B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«Тема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 любви к родине, размышления о добре и зле, человеческой душе в лирике поэтессы Сажиды Сулеймановой»</w:t>
            </w:r>
            <w:proofErr w:type="gramStart"/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2E47AC" w:rsidRPr="00D15E2A" w:rsidRDefault="0068122B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>. Основные темы лирики  Шамиля Анака.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8818B6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8818B6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8818B6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D15E2A" w:rsidRDefault="0041775B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2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307F22">
        <w:trPr>
          <w:gridBefore w:val="1"/>
          <w:wBefore w:w="435" w:type="dxa"/>
          <w:trHeight w:val="12"/>
        </w:trPr>
        <w:tc>
          <w:tcPr>
            <w:tcW w:w="1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5 Современная татарская литература</w:t>
            </w:r>
          </w:p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307F22">
        <w:trPr>
          <w:gridBefore w:val="1"/>
          <w:wBefore w:w="435" w:type="dxa"/>
          <w:trHeight w:val="968"/>
        </w:trPr>
        <w:tc>
          <w:tcPr>
            <w:tcW w:w="1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Тема5.1.Современная т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тарская поэзия 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(1980-2009).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Равиля  Файзуллина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 Основные мотивы лирики поэта.</w:t>
            </w:r>
          </w:p>
          <w:p w:rsidR="002E47A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Разиля Валеева</w:t>
            </w:r>
            <w:proofErr w:type="gramStart"/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сновная тематика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поэзии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Разиля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Валеева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– ро</w:t>
            </w:r>
            <w:r w:rsidR="002E47AC" w:rsidRPr="00BE0D2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="002E47AC" w:rsidRPr="00BE0D2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ная земля, природа, судьба Вселенной.  </w:t>
            </w:r>
          </w:p>
          <w:p w:rsidR="002E47AC" w:rsidRPr="00BE0D23" w:rsidRDefault="0063467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E0D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41775B" w:rsidRPr="00BE0D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Роберт Миннуллин   - 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советский и российский татарский </w:t>
            </w:r>
            <w:r w:rsidR="002E47AC" w:rsidRPr="00BE0D2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поэт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журналист, политический деятель</w:t>
            </w:r>
            <w:proofErr w:type="gramStart"/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 xml:space="preserve">сновные мотивы,  темы и проблемы лирики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Миннуллин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>а.Анализ стихотворений</w:t>
            </w:r>
            <w:r w:rsidR="002E47AC" w:rsidRPr="00BE0D2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 </w:t>
            </w:r>
          </w:p>
          <w:p w:rsidR="0041775B" w:rsidRPr="00BE0D23" w:rsidRDefault="00DE622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8818B6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15</w:t>
            </w:r>
            <w:r w:rsidR="002E47AC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</w:p>
          <w:p w:rsidR="002E47AC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Обучение самостоятельному анализу </w:t>
            </w:r>
            <w:r w:rsidR="006C0EFF" w:rsidRPr="00BE0D23">
              <w:rPr>
                <w:rFonts w:ascii="Times New Roman" w:eastAsia="Times New Roman" w:hAnsi="Times New Roman"/>
                <w:sz w:val="24"/>
                <w:szCs w:val="24"/>
              </w:rPr>
              <w:t>лирических произведений поэтов: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Гарай Рахим. Рустем Мингалим.</w:t>
            </w:r>
            <w:r w:rsidR="006C0EFF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Ринат Харис.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Разиль Валеев. Мухаммат Мирза. Ахсан Баян. Ямаш Игеней. Айдар Халим. Джаудат Дарзаман. Зульфат. Зиннур Мансуров. Эльмира Ш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рифуллина. Флера Тарханова. Роберт М</w:t>
            </w:r>
            <w:r w:rsidR="008818B6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иннуллин. Амир Махмудов. </w:t>
            </w:r>
          </w:p>
          <w:p w:rsidR="008818B6" w:rsidRPr="00BE0D23" w:rsidRDefault="00DE6226" w:rsidP="00881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8818B6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8818B6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Практическое занятие № 16: </w:t>
            </w:r>
          </w:p>
          <w:p w:rsidR="002E47AC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Конкурс декламации.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BE0D23" w:rsidRDefault="00AD752C" w:rsidP="002E47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2E47AC" w:rsidRPr="00BE0D23" w:rsidRDefault="002E47AC" w:rsidP="002E47AC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2E47AC" w:rsidRPr="00BE0D23" w:rsidRDefault="008818B6" w:rsidP="0041775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AD752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AD752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2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2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13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5.2.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Современная т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тарская проза 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(1980-2009).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3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Аяза Гилязова.</w:t>
            </w:r>
          </w:p>
          <w:p w:rsidR="002E47AC" w:rsidRPr="00BE0D23" w:rsidRDefault="0053633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Основная тема   повести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Аяза Гилязова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«Любовь и ненависть».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D033FB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</w:tr>
      <w:tr w:rsidR="002E47AC" w:rsidRPr="00BE0D23" w:rsidTr="001D3CDB">
        <w:trPr>
          <w:gridBefore w:val="1"/>
          <w:wBefore w:w="435" w:type="dxa"/>
          <w:trHeight w:val="10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5.3.Современная т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тарская драматургия(1980-2009).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ED371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Туфан Миннуллин 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татарский и российский</w:t>
            </w:r>
            <w:r w:rsidR="004562D8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драматург, прозаик, публицист,</w:t>
            </w:r>
          </w:p>
          <w:p w:rsidR="002E47AC" w:rsidRPr="00BE0D23" w:rsidRDefault="00056A0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Авторский замысел в изображении главного героя,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проблема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гуманизма в пьесе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 Ал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мандар из Альдермеша».</w:t>
            </w:r>
          </w:p>
          <w:p w:rsidR="00ED3716" w:rsidRPr="00BE0D23" w:rsidRDefault="00056A09" w:rsidP="00ED37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ED3716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Практическое  занятие № 17: </w:t>
            </w:r>
            <w:r w:rsidR="00ED3716" w:rsidRPr="00BE0D23">
              <w:rPr>
                <w:rFonts w:ascii="Times New Roman" w:eastAsia="Times New Roman" w:hAnsi="Times New Roman"/>
                <w:sz w:val="24"/>
                <w:szCs w:val="24"/>
              </w:rPr>
              <w:t>Обучение написанию рецензии на посмотренный спе</w:t>
            </w:r>
            <w:r w:rsidR="00ED3716" w:rsidRPr="00BE0D2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ED3716" w:rsidRPr="00BE0D23">
              <w:rPr>
                <w:rFonts w:ascii="Times New Roman" w:eastAsia="Times New Roman" w:hAnsi="Times New Roman"/>
                <w:sz w:val="24"/>
                <w:szCs w:val="24"/>
              </w:rPr>
              <w:t>такль.</w:t>
            </w:r>
          </w:p>
          <w:p w:rsidR="00056A09" w:rsidRPr="00BE0D23" w:rsidRDefault="00056A09" w:rsidP="00056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4. Практическое занятие № 18:</w:t>
            </w:r>
          </w:p>
          <w:p w:rsidR="002E47AC" w:rsidRPr="00BE0D23" w:rsidRDefault="00056A09" w:rsidP="00056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Представление и защита проекта.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ED371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lastRenderedPageBreak/>
              <w:t>1</w:t>
            </w:r>
          </w:p>
          <w:p w:rsidR="006C0EFF" w:rsidRPr="00BE0D23" w:rsidRDefault="006C0EFF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D3716" w:rsidRPr="00BE0D23" w:rsidRDefault="00ED3716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D3716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1</w:t>
            </w:r>
          </w:p>
          <w:p w:rsidR="00056A09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56A09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56A09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 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1</w:t>
            </w: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2    </w:t>
            </w: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6A09" w:rsidRPr="00BE0D23" w:rsidRDefault="00056A09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6A09" w:rsidRPr="00BE0D23" w:rsidRDefault="00056A09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2</w:t>
            </w:r>
          </w:p>
        </w:tc>
      </w:tr>
      <w:tr w:rsidR="00FE74E7" w:rsidRPr="00BE0D23" w:rsidTr="00AE5FC0">
        <w:trPr>
          <w:gridBefore w:val="1"/>
          <w:wBefore w:w="435" w:type="dxa"/>
        </w:trPr>
        <w:tc>
          <w:tcPr>
            <w:tcW w:w="1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4E7" w:rsidRDefault="00FE74E7" w:rsidP="00FE74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Консультации: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. Представление тем проекта. Создание творческих групп для работы над проектом.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2. Избрание темы проекта. Определение цели исследовательской работы.</w:t>
            </w:r>
          </w:p>
          <w:p w:rsidR="00FE74E7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3. Работа в группах. Определение круга подтем исследовательской работы.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 xml:space="preserve">  4. Планирование работы (пути поиска информации, определение формы представления проекта).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 xml:space="preserve"> 5. Осуществление проекта (сбор информации, исследование проблем, выбор вариантов решения,        оформление раб</w:t>
            </w: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ты).</w:t>
            </w:r>
          </w:p>
          <w:p w:rsidR="00FE74E7" w:rsidRPr="00BE0D23" w:rsidRDefault="00FE74E7" w:rsidP="00FE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6.Работа над презентацией проекта.</w:t>
            </w:r>
          </w:p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FE74E7">
        <w:trPr>
          <w:gridBefore w:val="1"/>
          <w:wBefore w:w="435" w:type="dxa"/>
          <w:trHeight w:val="2625"/>
        </w:trPr>
        <w:tc>
          <w:tcPr>
            <w:tcW w:w="128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E7" w:rsidRPr="00BE0D23" w:rsidRDefault="00FE74E7" w:rsidP="00C1477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FE74E7">
        <w:trPr>
          <w:gridBefore w:val="1"/>
          <w:wBefore w:w="435" w:type="dxa"/>
          <w:trHeight w:val="468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4E7" w:rsidRPr="00BE0D23" w:rsidRDefault="00FE74E7" w:rsidP="00FE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FE74E7">
        <w:trPr>
          <w:gridBefore w:val="1"/>
          <w:wBefore w:w="435" w:type="dxa"/>
          <w:trHeight w:val="418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5264AD" w:rsidP="007D1E0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Всего: </w:t>
            </w:r>
            <w:r w:rsidR="000E5F20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114 часов</w:t>
            </w:r>
          </w:p>
          <w:p w:rsidR="002E47AC" w:rsidRPr="00BE0D23" w:rsidRDefault="002E47AC" w:rsidP="007D1E0D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A22C9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08</w:t>
            </w:r>
            <w:r w:rsidR="005264AD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5264AD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  <w:r w:rsidR="000E5F20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0E89" w:rsidRPr="00BE0D23" w:rsidRDefault="00160E89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0E89" w:rsidRPr="00BE0D23" w:rsidRDefault="00160E89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0551" w:rsidRPr="00BE0D23" w:rsidRDefault="00110551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47AC" w:rsidRPr="00BE0D23" w:rsidRDefault="002E47AC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1A08CD">
        <w:rPr>
          <w:rFonts w:ascii="Times New Roman" w:eastAsia="Times New Roman" w:hAnsi="Times New Roman"/>
          <w:b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</w:t>
      </w: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 xml:space="preserve">1. – </w:t>
      </w:r>
      <w:proofErr w:type="gramStart"/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ознакомительный</w:t>
      </w:r>
      <w:proofErr w:type="gramEnd"/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 xml:space="preserve"> (узнавание ранее изученных объектов, свойств); 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2. – </w:t>
      </w:r>
      <w:proofErr w:type="gramStart"/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репродуктивный</w:t>
      </w:r>
      <w:proofErr w:type="gramEnd"/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 xml:space="preserve">3. – </w:t>
      </w:r>
      <w:proofErr w:type="gramStart"/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продуктивный</w:t>
      </w:r>
      <w:proofErr w:type="gramEnd"/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2E47AC" w:rsidRDefault="002E47AC" w:rsidP="002E47A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1987" w:rsidRPr="00BE0D23" w:rsidRDefault="007D1987" w:rsidP="00110551">
      <w:pPr>
        <w:rPr>
          <w:rFonts w:ascii="Times New Roman" w:eastAsia="Times New Roman" w:hAnsi="Times New Roman"/>
          <w:sz w:val="24"/>
          <w:szCs w:val="24"/>
          <w:lang w:eastAsia="ru-RU"/>
        </w:rPr>
        <w:sectPr w:rsidR="007D1987" w:rsidRPr="00BE0D23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67DFA" w:rsidRPr="001A08CD" w:rsidRDefault="001A08CD" w:rsidP="001A08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08CD">
        <w:rPr>
          <w:rFonts w:ascii="Times New Roman" w:hAnsi="Times New Roman"/>
          <w:b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367DFA" w:rsidRPr="001A08CD" w:rsidRDefault="00367DFA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67DFA" w:rsidRPr="001A08CD" w:rsidRDefault="001A08CD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3.1. </w:t>
      </w:r>
      <w:r w:rsidR="00D15E2A" w:rsidRPr="001A08CD">
        <w:rPr>
          <w:rFonts w:ascii="Times New Roman" w:hAnsi="Times New Roman"/>
          <w:b/>
          <w:sz w:val="24"/>
          <w:szCs w:val="24"/>
          <w:lang w:eastAsia="ru-RU"/>
        </w:rPr>
        <w:t>Т</w:t>
      </w:r>
      <w:r w:rsidR="00367DFA" w:rsidRPr="001A08CD">
        <w:rPr>
          <w:rFonts w:ascii="Times New Roman" w:hAnsi="Times New Roman"/>
          <w:b/>
          <w:sz w:val="24"/>
          <w:szCs w:val="24"/>
          <w:lang w:eastAsia="ru-RU"/>
        </w:rPr>
        <w:t>ребования к минимальному материально-техническому обеспечению</w:t>
      </w:r>
    </w:p>
    <w:p w:rsidR="001A08CD" w:rsidRPr="001A08CD" w:rsidRDefault="001A08CD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Theme="minorHAnsi" w:hAnsiTheme="minorHAnsi" w:cstheme="minorBidi"/>
          <w:bCs/>
          <w:sz w:val="26"/>
          <w:szCs w:val="26"/>
        </w:rPr>
      </w:pPr>
      <w:r w:rsidRPr="001A08CD">
        <w:rPr>
          <w:rFonts w:ascii="Times New Roman" w:eastAsiaTheme="minorHAnsi" w:hAnsi="Times New Roman"/>
          <w:sz w:val="26"/>
          <w:szCs w:val="26"/>
        </w:rPr>
        <w:t>Для реализации учебной дисциплины имеется в наличии учебный кабинет.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/>
          <w:bCs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Оборудование учебного кабинета: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 xml:space="preserve">- посадочные места по количеству </w:t>
      </w:r>
      <w:proofErr w:type="gramStart"/>
      <w:r w:rsidRPr="00BE0D23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BE0D23">
        <w:rPr>
          <w:rFonts w:ascii="Times New Roman" w:hAnsi="Times New Roman"/>
          <w:bCs/>
          <w:sz w:val="24"/>
          <w:szCs w:val="24"/>
        </w:rPr>
        <w:t>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комплект учебно-наглядных пособий;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/>
          <w:bCs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Технические средства обучения: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компьютер с лицензионным программным обеспечением и мультимедиа-проектор;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интерактивная доска.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</w:t>
      </w:r>
      <w:r w:rsidRPr="00BE0D23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1744A" w:rsidRPr="00BE0D23" w:rsidRDefault="0061744A" w:rsidP="0061744A">
      <w:pPr>
        <w:tabs>
          <w:tab w:val="left" w:pos="0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 xml:space="preserve">     - электронные учебные издания по основным разделам курса;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- презентации по разделам курса</w:t>
      </w:r>
    </w:p>
    <w:p w:rsidR="00367DFA" w:rsidRPr="00BE0D23" w:rsidRDefault="00367DFA" w:rsidP="00367D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67DFA" w:rsidRPr="001A08CD" w:rsidRDefault="00367DFA" w:rsidP="00D15E2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A08CD">
        <w:rPr>
          <w:rFonts w:ascii="Times New Roman" w:hAnsi="Times New Roman"/>
          <w:b/>
          <w:sz w:val="24"/>
          <w:szCs w:val="24"/>
          <w:lang w:eastAsia="ru-RU"/>
        </w:rPr>
        <w:t>3.2</w:t>
      </w:r>
      <w:r w:rsidR="00D15E2A" w:rsidRPr="001A08CD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1A08CD">
        <w:rPr>
          <w:rFonts w:ascii="Times New Roman" w:hAnsi="Times New Roman"/>
          <w:b/>
          <w:sz w:val="24"/>
          <w:szCs w:val="24"/>
          <w:lang w:eastAsia="ru-RU"/>
        </w:rPr>
        <w:t>Информационное обеспечение</w:t>
      </w:r>
      <w:r w:rsidR="001A08CD">
        <w:rPr>
          <w:rFonts w:ascii="Times New Roman" w:hAnsi="Times New Roman"/>
          <w:b/>
          <w:sz w:val="24"/>
          <w:szCs w:val="24"/>
          <w:lang w:eastAsia="ru-RU"/>
        </w:rPr>
        <w:t xml:space="preserve"> обучения:</w:t>
      </w:r>
    </w:p>
    <w:p w:rsidR="004013F3" w:rsidRPr="001A08CD" w:rsidRDefault="004013F3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67DFA" w:rsidRPr="00BE0D23" w:rsidRDefault="00367DFA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E0D23">
        <w:rPr>
          <w:rFonts w:ascii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367DFA" w:rsidRDefault="00367DFA" w:rsidP="004013F3">
      <w:pPr>
        <w:pStyle w:val="a8"/>
        <w:numPr>
          <w:ilvl w:val="0"/>
          <w:numId w:val="4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</w:t>
      </w:r>
      <w:proofErr w:type="gramStart"/>
      <w:r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-Казань:Магариф,201</w:t>
      </w:r>
      <w:r w:rsidR="005264AD"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74E7" w:rsidRPr="00FE74E7" w:rsidRDefault="00FE74E7" w:rsidP="00FE74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E74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Дополнительные источники: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Загидуллина Д.Ф. Методика преподавания татарской литературы 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школе. – Казан: “Мәгариф” 2015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Современная татарская литература Авторы</w:t>
      </w:r>
      <w:proofErr w:type="gramStart"/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Р.Г.Закирова,         Л.А.Гиззат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уллина. – Казан: “Мәгариф”, 2015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Каюмова Г.Ф.  Из опыта преподавания татарского языка и лите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ратуры. – Казань: “Яңалиф”, 20017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90816" w:rsidRPr="00BE0D23" w:rsidRDefault="00A90816" w:rsidP="004013F3">
      <w:pPr>
        <w:pStyle w:val="a7"/>
        <w:numPr>
          <w:ilvl w:val="0"/>
          <w:numId w:val="46"/>
        </w:numPr>
        <w:shd w:val="clear" w:color="auto" w:fill="FFFFFF"/>
        <w:spacing w:after="0" w:afterAutospacing="0"/>
        <w:rPr>
          <w:color w:val="000000"/>
        </w:rPr>
      </w:pPr>
      <w:r w:rsidRPr="00BE0D23">
        <w:rPr>
          <w:color w:val="000000"/>
        </w:rPr>
        <w:t>Татарская литература</w:t>
      </w:r>
      <w:proofErr w:type="gramStart"/>
      <w:r w:rsidRPr="00BE0D23">
        <w:rPr>
          <w:color w:val="000000"/>
        </w:rPr>
        <w:t>:У</w:t>
      </w:r>
      <w:proofErr w:type="gramEnd"/>
      <w:r w:rsidRPr="00BE0D23">
        <w:rPr>
          <w:color w:val="000000"/>
        </w:rPr>
        <w:t>чебник – хрестоматия для учащихся татар 10 класса ру</w:t>
      </w:r>
      <w:r w:rsidRPr="00BE0D23">
        <w:rPr>
          <w:color w:val="000000"/>
        </w:rPr>
        <w:t>с</w:t>
      </w:r>
      <w:r w:rsidRPr="00BE0D23">
        <w:rPr>
          <w:color w:val="000000"/>
        </w:rPr>
        <w:t>ской средней общеобразовательной школы. Минегулов Х.Ю.,Гимадиева Н.С.,-Казань</w:t>
      </w:r>
      <w:proofErr w:type="gramStart"/>
      <w:r w:rsidRPr="00BE0D23">
        <w:rPr>
          <w:color w:val="000000"/>
        </w:rPr>
        <w:t>:М</w:t>
      </w:r>
      <w:proofErr w:type="gramEnd"/>
      <w:r w:rsidRPr="00BE0D23">
        <w:rPr>
          <w:color w:val="000000"/>
        </w:rPr>
        <w:t>агариф,</w:t>
      </w:r>
      <w:r w:rsidR="005264AD" w:rsidRPr="00BE0D23">
        <w:rPr>
          <w:color w:val="000000"/>
        </w:rPr>
        <w:t xml:space="preserve"> 20016</w:t>
      </w:r>
      <w:r w:rsidRPr="00BE0D23">
        <w:rPr>
          <w:color w:val="000000"/>
        </w:rPr>
        <w:t>.</w:t>
      </w:r>
    </w:p>
    <w:p w:rsidR="00367DFA" w:rsidRPr="00BE0D23" w:rsidRDefault="00A90816" w:rsidP="00FE74E7">
      <w:pPr>
        <w:pStyle w:val="a7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E0D23">
        <w:rPr>
          <w:color w:val="000000"/>
        </w:rPr>
        <w:t>Татарская литература</w:t>
      </w:r>
      <w:proofErr w:type="gramStart"/>
      <w:r w:rsidRPr="00BE0D23">
        <w:rPr>
          <w:color w:val="000000"/>
        </w:rPr>
        <w:t>:У</w:t>
      </w:r>
      <w:proofErr w:type="gramEnd"/>
      <w:r w:rsidRPr="00BE0D23">
        <w:rPr>
          <w:color w:val="000000"/>
        </w:rPr>
        <w:t>чебник – хрестоматия для учащихся татар 11 класса ру</w:t>
      </w:r>
      <w:r w:rsidRPr="00BE0D23">
        <w:rPr>
          <w:color w:val="000000"/>
        </w:rPr>
        <w:t>с</w:t>
      </w:r>
      <w:r w:rsidRPr="00BE0D23">
        <w:rPr>
          <w:color w:val="000000"/>
        </w:rPr>
        <w:t>ской средней общеобразовательной школы. Мусин Ф.М., Хабибуллина З.Н., Заки</w:t>
      </w:r>
      <w:r w:rsidRPr="00BE0D23">
        <w:rPr>
          <w:color w:val="000000"/>
        </w:rPr>
        <w:t>р</w:t>
      </w:r>
      <w:r w:rsidRPr="00BE0D23">
        <w:rPr>
          <w:color w:val="000000"/>
        </w:rPr>
        <w:t>з</w:t>
      </w:r>
      <w:r w:rsidR="005264AD" w:rsidRPr="00BE0D23">
        <w:rPr>
          <w:color w:val="000000"/>
        </w:rPr>
        <w:t>янов А.М. .-Казань</w:t>
      </w:r>
      <w:proofErr w:type="gramStart"/>
      <w:r w:rsidR="005264AD" w:rsidRPr="00BE0D23">
        <w:rPr>
          <w:color w:val="000000"/>
        </w:rPr>
        <w:t>:М</w:t>
      </w:r>
      <w:proofErr w:type="gramEnd"/>
      <w:r w:rsidR="005264AD" w:rsidRPr="00BE0D23">
        <w:rPr>
          <w:color w:val="000000"/>
        </w:rPr>
        <w:t>агариф,2016</w:t>
      </w:r>
    </w:p>
    <w:p w:rsidR="00367DFA" w:rsidRPr="00FE74E7" w:rsidRDefault="00367DFA" w:rsidP="00FE74E7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E7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 татарский</w:t>
      </w:r>
      <w:proofErr w:type="gramEnd"/>
      <w:r w:rsidRPr="00FE7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словарь. Около 47 000 слов. 3 – е издание, исправленное. Под редакцией доктора филологических наук Ф. А. Ганиева. – Москва: « Русский язык» - 1991</w:t>
      </w:r>
    </w:p>
    <w:p w:rsidR="004013F3" w:rsidRDefault="00367DFA" w:rsidP="00FE74E7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Татарско – руссский и </w:t>
      </w:r>
      <w:proofErr w:type="gramStart"/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 – татарский</w:t>
      </w:r>
      <w:proofErr w:type="gramEnd"/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карманный словарь. Казань, ТаРИХ, 2008. – С. 568</w:t>
      </w:r>
      <w:r w:rsid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74E7" w:rsidRPr="00FE74E7" w:rsidRDefault="00FE74E7" w:rsidP="00FE74E7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13F3" w:rsidRPr="00D948DA" w:rsidRDefault="004013F3" w:rsidP="004013F3">
      <w:pPr>
        <w:pStyle w:val="a8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948DA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bookmarkStart w:id="2" w:name="page17"/>
      <w:bookmarkEnd w:id="2"/>
      <w:r w:rsidRPr="00D948DA">
        <w:rPr>
          <w:rFonts w:ascii="Times New Roman" w:hAnsi="Times New Roman"/>
          <w:sz w:val="24"/>
          <w:szCs w:val="24"/>
        </w:rPr>
        <w:t xml:space="preserve">сайт  </w:t>
      </w:r>
      <w:hyperlink r:id="rId10" w:history="1">
        <w:r w:rsidRPr="00D948DA">
          <w:rPr>
            <w:rStyle w:val="a6"/>
            <w:rFonts w:ascii="Times New Roman" w:hAnsi="Times New Roman"/>
            <w:sz w:val="24"/>
            <w:szCs w:val="24"/>
          </w:rPr>
          <w:t>http://znanium.com/</w:t>
        </w:r>
      </w:hyperlink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lastRenderedPageBreak/>
        <w:t>http://eor.edu.ru, Федеральный центр информационно-образовательных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ресурсов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http://school-collection.edu.ru, Единая коллекция цифровых образовательных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ресурсов</w:t>
      </w:r>
    </w:p>
    <w:p w:rsidR="004013F3" w:rsidRPr="00D948DA" w:rsidRDefault="00CE7CB1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4013F3" w:rsidRPr="00D948DA">
          <w:rPr>
            <w:rStyle w:val="a6"/>
            <w:rFonts w:ascii="Times New Roman" w:hAnsi="Times New Roman"/>
            <w:sz w:val="24"/>
            <w:szCs w:val="24"/>
          </w:rPr>
          <w:t>www.fcior</w:t>
        </w:r>
      </w:hyperlink>
      <w:r w:rsidR="004013F3" w:rsidRPr="00D948DA">
        <w:rPr>
          <w:rFonts w:ascii="Times New Roman" w:hAnsi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2" w:history="1">
        <w:r w:rsidR="004013F3" w:rsidRPr="00D948DA">
          <w:rPr>
            <w:rStyle w:val="a6"/>
            <w:rFonts w:ascii="Times New Roman" w:hAnsi="Times New Roman"/>
            <w:sz w:val="24"/>
            <w:szCs w:val="24"/>
          </w:rPr>
          <w:t>www.dic</w:t>
        </w:r>
      </w:hyperlink>
      <w:r w:rsidR="004013F3" w:rsidRPr="00D948DA">
        <w:rPr>
          <w:rFonts w:ascii="Times New Roman" w:hAnsi="Times New Roman"/>
          <w:sz w:val="24"/>
          <w:szCs w:val="24"/>
        </w:rPr>
        <w:t xml:space="preserve">. Academic. ru (Академик. Словари и энциклопедии).  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www</w:t>
      </w:r>
      <w:r w:rsidR="004013F3" w:rsidRPr="00D948DA">
        <w:rPr>
          <w:rFonts w:ascii="Times New Roman" w:hAnsi="Times New Roman"/>
          <w:sz w:val="24"/>
          <w:szCs w:val="24"/>
        </w:rPr>
        <w:t>.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booksgid</w:t>
      </w:r>
      <w:r w:rsidR="004013F3" w:rsidRPr="00D948DA">
        <w:rPr>
          <w:rFonts w:ascii="Times New Roman" w:hAnsi="Times New Roman"/>
          <w:sz w:val="24"/>
          <w:szCs w:val="24"/>
        </w:rPr>
        <w:t>.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com</w:t>
      </w:r>
      <w:r w:rsidR="004013F3" w:rsidRPr="00D948DA">
        <w:rPr>
          <w:rFonts w:ascii="Times New Roman" w:hAnsi="Times New Roman"/>
          <w:sz w:val="24"/>
          <w:szCs w:val="24"/>
        </w:rPr>
        <w:t xml:space="preserve"> (Воок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s</w:t>
      </w:r>
      <w:r w:rsidR="004013F3" w:rsidRPr="00D948DA">
        <w:rPr>
          <w:rFonts w:ascii="Times New Roman" w:hAnsi="Times New Roman"/>
          <w:sz w:val="24"/>
          <w:szCs w:val="24"/>
        </w:rPr>
        <w:t xml:space="preserve"> 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Gide</w:t>
      </w:r>
      <w:r w:rsidR="004013F3" w:rsidRPr="00D948DA">
        <w:rPr>
          <w:rFonts w:ascii="Times New Roman" w:hAnsi="Times New Roman"/>
          <w:sz w:val="24"/>
          <w:szCs w:val="24"/>
        </w:rPr>
        <w:t>. Электронная библиотека).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 xml:space="preserve">www. globalteka. </w:t>
      </w:r>
      <w:r w:rsidRPr="00D948DA">
        <w:rPr>
          <w:rFonts w:ascii="Times New Roman" w:hAnsi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/>
          <w:sz w:val="24"/>
          <w:szCs w:val="24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D948DA">
          <w:rPr>
            <w:rStyle w:val="a6"/>
            <w:rFonts w:ascii="Times New Roman" w:hAnsi="Times New Roman"/>
            <w:sz w:val="24"/>
            <w:szCs w:val="24"/>
          </w:rPr>
          <w:t>www.st-books</w:t>
        </w:r>
      </w:hyperlink>
      <w:r w:rsidRPr="00D948DA">
        <w:rPr>
          <w:rFonts w:ascii="Times New Roman" w:hAnsi="Times New Roman"/>
          <w:sz w:val="24"/>
          <w:szCs w:val="24"/>
        </w:rPr>
        <w:t xml:space="preserve">. </w:t>
      </w:r>
      <w:r w:rsidRPr="00D948DA">
        <w:rPr>
          <w:rFonts w:ascii="Times New Roman" w:hAnsi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/>
          <w:sz w:val="24"/>
          <w:szCs w:val="24"/>
        </w:rPr>
        <w:t xml:space="preserve">u (Лучшая учебная литература). </w:t>
      </w:r>
    </w:p>
    <w:p w:rsidR="004013F3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www.school.edu.ru (Российский образовательный портал. Доступность, качество, э</w:t>
      </w:r>
      <w:r w:rsidRPr="00D948DA">
        <w:rPr>
          <w:rFonts w:ascii="Times New Roman" w:hAnsi="Times New Roman"/>
          <w:sz w:val="24"/>
          <w:szCs w:val="24"/>
        </w:rPr>
        <w:t>ф</w:t>
      </w:r>
      <w:r w:rsidRPr="00D948DA">
        <w:rPr>
          <w:rFonts w:ascii="Times New Roman" w:hAnsi="Times New Roman"/>
          <w:sz w:val="24"/>
          <w:szCs w:val="24"/>
        </w:rPr>
        <w:t>фек-тивность). www.ru/book (Электронная библиотечная система).</w:t>
      </w:r>
    </w:p>
    <w:p w:rsidR="004013F3" w:rsidRPr="004013F3" w:rsidRDefault="00CE7CB1" w:rsidP="004013F3">
      <w:pPr>
        <w:pStyle w:val="a8"/>
        <w:numPr>
          <w:ilvl w:val="0"/>
          <w:numId w:val="23"/>
        </w:numPr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</w:rPr>
      </w:pPr>
      <w:hyperlink r:id="rId14" w:history="1"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http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://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tt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wikipedia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org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/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wiki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/</w:t>
        </w:r>
      </w:hyperlink>
    </w:p>
    <w:p w:rsidR="004013F3" w:rsidRPr="004013F3" w:rsidRDefault="004013F3" w:rsidP="004013F3">
      <w:pPr>
        <w:pStyle w:val="a8"/>
        <w:ind w:left="360"/>
        <w:jc w:val="both"/>
        <w:rPr>
          <w:rFonts w:ascii="Times New Roman" w:hAnsi="Times New Roman"/>
          <w:sz w:val="24"/>
          <w:szCs w:val="24"/>
        </w:rPr>
      </w:pP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bCs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bCs/>
          <w:color w:val="1D1B11" w:themeColor="background2" w:themeShade="1A"/>
          <w:sz w:val="24"/>
          <w:szCs w:val="24"/>
        </w:rPr>
        <w:t xml:space="preserve">Сервисы и инструменты: </w:t>
      </w: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1. Skype (режим доступа: https://www.skype.com/) </w:t>
      </w: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2. Zoom (режим доступа: </w:t>
      </w:r>
      <w:hyperlink r:id="rId15" w:history="1">
        <w:r w:rsidRPr="00BE0D23">
          <w:rPr>
            <w:rStyle w:val="a6"/>
            <w:rFonts w:ascii="Times New Roman" w:hAnsi="Times New Roman"/>
            <w:i/>
            <w:color w:val="1D1B11" w:themeColor="background2" w:themeShade="1A"/>
            <w:sz w:val="24"/>
            <w:szCs w:val="24"/>
          </w:rPr>
          <w:t>https://zoom.us/</w:t>
        </w:r>
      </w:hyperlink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>)</w:t>
      </w:r>
    </w:p>
    <w:p w:rsidR="009A0980" w:rsidRPr="004013F3" w:rsidRDefault="0061744A" w:rsidP="004013F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3. https://disk.yandex.ru/ </w:t>
      </w:r>
    </w:p>
    <w:p w:rsidR="009A0980" w:rsidRDefault="009A0980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9A0980" w:rsidRPr="00BE0D23" w:rsidRDefault="009A0980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61744A" w:rsidRDefault="0061744A" w:rsidP="00D15E2A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0D23">
        <w:rPr>
          <w:rFonts w:ascii="Times New Roman" w:hAnsi="Times New Roman"/>
          <w:b/>
          <w:sz w:val="24"/>
          <w:szCs w:val="24"/>
        </w:rPr>
        <w:t>КОНТРОЛЬ И ОЦЕНКА РЕЗУЛЬТАТОВ ОСВОЕНИЯ ДИСЦИПЛИНЫ</w:t>
      </w:r>
    </w:p>
    <w:p w:rsidR="00D15E2A" w:rsidRPr="00D15E2A" w:rsidRDefault="00D15E2A" w:rsidP="00D15E2A">
      <w:pPr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:rsidR="0061744A" w:rsidRDefault="0061744A" w:rsidP="006174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BE0D23">
        <w:rPr>
          <w:rFonts w:eastAsia="Calibri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BE0D23">
        <w:t>,в том чи</w:t>
      </w:r>
      <w:r w:rsidRPr="00BE0D23">
        <w:t>с</w:t>
      </w:r>
      <w:r w:rsidRPr="00BE0D23">
        <w:t>ле в условиях    применения электронного обучения и дистанционных образовательных технологий.</w:t>
      </w:r>
    </w:p>
    <w:p w:rsidR="001A08CD" w:rsidRPr="001A08CD" w:rsidRDefault="001A08CD" w:rsidP="001A08CD">
      <w:pPr>
        <w:rPr>
          <w:lang w:eastAsia="ru-RU"/>
        </w:rPr>
      </w:pPr>
    </w:p>
    <w:tbl>
      <w:tblPr>
        <w:tblW w:w="9611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791"/>
        <w:gridCol w:w="4820"/>
      </w:tblGrid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1A08C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61744A" w:rsidRPr="00BE0D23" w:rsidRDefault="0061744A" w:rsidP="006174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6174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</w:t>
            </w: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>зультатов обучение</w:t>
            </w:r>
          </w:p>
        </w:tc>
      </w:tr>
      <w:tr w:rsidR="0061744A" w:rsidRPr="00BE0D23" w:rsidTr="00040F31">
        <w:trPr>
          <w:trHeight w:val="525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совершенствование духовно-нравственных качеств личности, воспит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 чувства любви к многонациональному Отечеству, уважительного отношения к т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тарской  литературе, к культурам других народов;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фронтальная беседа;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учебный диалог на уроке, круглый стол, дискуссия</w:t>
            </w:r>
          </w:p>
          <w:p w:rsidR="0061744A" w:rsidRPr="00BE0D23" w:rsidRDefault="0061744A" w:rsidP="00040F31">
            <w:pPr>
              <w:pStyle w:val="1"/>
              <w:ind w:firstLine="0"/>
              <w:rPr>
                <w:rFonts w:eastAsia="Calibri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использование для решения познавател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 и коммуникативных задач различных источников информации (словари, энци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лопедии, интернет-ресурсы и др.).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040F31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оценка выполнения практических з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>а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>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рефератов, проектов: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сочинение, эссе.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61744A" w:rsidP="00040F3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E0D23" w:rsidRPr="00BE0D2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предметных:</w:t>
            </w:r>
          </w:p>
          <w:p w:rsidR="0061744A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744A" w:rsidRPr="00BE0D23" w:rsidTr="00040F31">
        <w:trPr>
          <w:trHeight w:val="98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понимание ключевых проблем изученных произведений  литературы 20 в., татарских писателей 20в;</w:t>
            </w:r>
          </w:p>
          <w:p w:rsidR="00BE0D23" w:rsidRPr="00BE0D23" w:rsidRDefault="00BE0D23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рефератов, проектов;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сочинение-рассуждение;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>о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>жественного текста);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понимание связи литературных произв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дений с эпохой их написания, выявление заложенных в них вневременных, непрех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дящих нравственных ценностей и их совр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менного звучания;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>о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>жественного текста);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презентацицй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умение анализировать литературное пр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ведения, характеризовать его героев, соп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ставлять героев одного или нескольких произведений.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представляемой информации;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фронтальный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>о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>жественного текста);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доклады, рефераты обучающихся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метапредметных:</w:t>
            </w:r>
          </w:p>
          <w:p w:rsidR="0061744A" w:rsidRPr="00BE0D23" w:rsidRDefault="0061744A" w:rsidP="00040F31">
            <w:pPr>
              <w:spacing w:after="0"/>
              <w:ind w:left="142" w:firstLine="5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953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умение понимать проблему, выдвигать г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потезу, структурировать материал, подб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рать аргументы для подтверждения со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040F31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 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практических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проектов;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написание сочинений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-умение самостоятельно организовывать собственную деятельность, оценивать ее, определять сферу своих интересов;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внеаудиторной (самостоятельной) работы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практических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проектов, презентаций;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написание сочинений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-умение работать с разными источниками информации, находить ее, анализировать, использовать в самостоятельной деятельн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сти.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наблюдение и оценка  деятельности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обучающегося в ходе освоения 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программы учебной дисциплины;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оценка выполнения практических  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и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мой для выполнения задач профессионал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ь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ной деятельности.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ОК 03. Планировать и реализовывать </w:t>
            </w: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собственное профессиональное и личнос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т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ное развитие.</w:t>
            </w:r>
          </w:p>
          <w:p w:rsidR="0061744A" w:rsidRPr="00BE0D23" w:rsidRDefault="0061744A" w:rsidP="00040F31">
            <w:pPr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Оценка участия в диспутах, дебатах.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lastRenderedPageBreak/>
              <w:t>Анкетирование.</w:t>
            </w: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ОК 04. Работать в коллективе и к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о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манде, эффективно взаимодействовать с коллегами, руководством, клиентами.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Проявление  стремление к сотрудничеству в групповой деятельности; Контроль и оценка работы малыми группами.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05. Осуществлять устную и письменную коммуникацию на госуда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р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ственном языке Российской Федерации с учетом особенностей</w:t>
            </w: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социального и кул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ь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турного контекста.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t>Оценка участия в диспутах, дебатах.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t>Анкетирование.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Проверка и оценка конспекта текста уче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б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ника или учебного пособия, ведение записей лекций в рабочей тетради.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  личностного отношения к эколог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и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ческим ценностям, моральной ответстве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н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ности за экологические последствия своих действий в окружающей среде;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040F31" w:rsidP="00040F31">
            <w:pPr>
              <w:widowControl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1744A" w:rsidRPr="00BE0D23">
              <w:rPr>
                <w:rFonts w:ascii="Times New Roman" w:hAnsi="Times New Roman"/>
                <w:sz w:val="24"/>
                <w:szCs w:val="24"/>
              </w:rPr>
              <w:t>09. Использовать информацио</w:t>
            </w:r>
            <w:r w:rsidR="0061744A" w:rsidRPr="00BE0D23">
              <w:rPr>
                <w:rFonts w:ascii="Times New Roman" w:hAnsi="Times New Roman"/>
                <w:sz w:val="24"/>
                <w:szCs w:val="24"/>
              </w:rPr>
              <w:t>н</w:t>
            </w:r>
            <w:r w:rsidR="0061744A" w:rsidRPr="00BE0D23">
              <w:rPr>
                <w:rFonts w:ascii="Times New Roman" w:hAnsi="Times New Roman"/>
                <w:sz w:val="24"/>
                <w:szCs w:val="24"/>
              </w:rPr>
              <w:t>ные технологии в профессиональной де</w:t>
            </w:r>
            <w:r w:rsidR="0061744A" w:rsidRPr="00BE0D23">
              <w:rPr>
                <w:rFonts w:ascii="Times New Roman" w:hAnsi="Times New Roman"/>
                <w:sz w:val="24"/>
                <w:szCs w:val="24"/>
              </w:rPr>
              <w:t>я</w:t>
            </w:r>
            <w:r w:rsidR="0061744A" w:rsidRPr="00BE0D23">
              <w:rPr>
                <w:rFonts w:ascii="Times New Roman" w:hAnsi="Times New Roman"/>
                <w:sz w:val="24"/>
                <w:szCs w:val="24"/>
              </w:rPr>
              <w:t>тельности.</w:t>
            </w:r>
          </w:p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за:</w:t>
            </w:r>
          </w:p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- выступление на занятиях с докладами; </w:t>
            </w:r>
          </w:p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-содержание и оформление мультимеди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й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ной презентации;</w:t>
            </w: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- оформление рефератов.</w:t>
            </w:r>
          </w:p>
        </w:tc>
      </w:tr>
    </w:tbl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9"/>
        <w:tblW w:w="0" w:type="auto"/>
        <w:tblInd w:w="-743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7414F2" w:rsidRPr="00507FA1" w:rsidTr="00DF7629">
        <w:tc>
          <w:tcPr>
            <w:tcW w:w="5528" w:type="dxa"/>
          </w:tcPr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Личностные результаты:</w:t>
            </w:r>
          </w:p>
        </w:tc>
        <w:tc>
          <w:tcPr>
            <w:tcW w:w="4786" w:type="dxa"/>
          </w:tcPr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Формы и методы контроля и оценки</w:t>
            </w:r>
          </w:p>
        </w:tc>
      </w:tr>
      <w:tr w:rsidR="007414F2" w:rsidRPr="00507FA1" w:rsidTr="00DF7629">
        <w:tc>
          <w:tcPr>
            <w:tcW w:w="5528" w:type="dxa"/>
          </w:tcPr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414F2" w:rsidRPr="00507FA1" w:rsidRDefault="007414F2" w:rsidP="00DF7629">
            <w:pPr>
              <w:spacing w:after="200" w:line="276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-участие во всероссийских, реги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нальных, мероприятий професси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нальной направленности (олимпиады, конкурсы профессионального м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стерства и др)</w:t>
            </w:r>
          </w:p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-участие в исследовательской и пр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ектной работе;</w:t>
            </w:r>
          </w:p>
          <w:p w:rsidR="007414F2" w:rsidRPr="00507FA1" w:rsidRDefault="007414F2" w:rsidP="00DF7629">
            <w:pPr>
              <w:spacing w:after="200" w:line="276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оценка собственного продвижения, личностного развития.</w:t>
            </w:r>
          </w:p>
          <w:p w:rsidR="007414F2" w:rsidRPr="00507FA1" w:rsidRDefault="007414F2" w:rsidP="00DF7629">
            <w:pPr>
              <w:spacing w:after="200" w:line="276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-положительная динамика в орган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и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зации собственной учебной деятел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ности по результатам самооценки, самоанализа и коррекции ее резул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татов.</w:t>
            </w:r>
          </w:p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-ответственность за результат уче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б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ной деятельности и подготовки к профессиональной деятельности</w:t>
            </w:r>
          </w:p>
        </w:tc>
      </w:tr>
      <w:tr w:rsidR="007414F2" w:rsidRPr="00507FA1" w:rsidTr="00DF7629">
        <w:tc>
          <w:tcPr>
            <w:tcW w:w="5528" w:type="dxa"/>
          </w:tcPr>
          <w:p w:rsidR="007414F2" w:rsidRPr="00507FA1" w:rsidRDefault="007414F2" w:rsidP="00DF762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lastRenderedPageBreak/>
              <w:t>ЛР 10 Способный в цифровой среде и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с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н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структивного «цифрового следа».</w:t>
            </w:r>
          </w:p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-участие в исследовательской и пр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ектной работе;</w:t>
            </w:r>
          </w:p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-выступление на занятиях с сообщ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е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ниями;-оформление рефератов;</w:t>
            </w:r>
          </w:p>
          <w:p w:rsidR="007414F2" w:rsidRPr="00507FA1" w:rsidRDefault="007414F2" w:rsidP="00DF762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-содержание и оформление мульт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и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медийной презентации</w:t>
            </w:r>
          </w:p>
          <w:p w:rsidR="007414F2" w:rsidRPr="00507FA1" w:rsidRDefault="007414F2" w:rsidP="00DF762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--проявление культуры потребления информации, умений и навыков пользования компьютерной, навыков отбора и критического анализа и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н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формации, умения ориентироваться в информационном пространстве</w:t>
            </w:r>
          </w:p>
        </w:tc>
      </w:tr>
      <w:tr w:rsidR="007414F2" w:rsidRPr="00507FA1" w:rsidTr="00DF7629">
        <w:tc>
          <w:tcPr>
            <w:tcW w:w="5528" w:type="dxa"/>
          </w:tcPr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ЛР 11 Проявляющий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и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демонстрирующий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уважение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к</w:t>
            </w:r>
            <w:r w:rsidRPr="00507FA1">
              <w:rPr>
                <w:rFonts w:ascii="Times New Roman" w:hAnsi="Times New Roman"/>
                <w:spacing w:val="6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представителям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различных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э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т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нокультурных,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социальных,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конфесси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о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нальных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и</w:t>
            </w:r>
            <w:r w:rsidRPr="00507FA1">
              <w:rPr>
                <w:rFonts w:ascii="Times New Roman" w:hAnsi="Times New Roman"/>
                <w:spacing w:val="6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иных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групп.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Сопричастный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к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сохранению,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преумножению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и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трансляции</w:t>
            </w:r>
            <w:r w:rsidRPr="00507FA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культурных</w:t>
            </w:r>
            <w:r w:rsidRPr="00507FA1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традиций</w:t>
            </w:r>
            <w:r w:rsidRPr="00507FA1">
              <w:rPr>
                <w:rFonts w:ascii="Times New Roman" w:hAnsi="Times New Roman"/>
                <w:spacing w:val="56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и</w:t>
            </w:r>
            <w:r w:rsidRPr="00507FA1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ценностей</w:t>
            </w:r>
            <w:r w:rsidRPr="00507FA1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мн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о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гонационального</w:t>
            </w:r>
            <w:r w:rsidRPr="00507FA1">
              <w:rPr>
                <w:rFonts w:ascii="Times New Roman" w:hAnsi="Times New Roman"/>
                <w:spacing w:val="58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российского государства</w:t>
            </w:r>
          </w:p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-соблюдение этических норм общ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е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 xml:space="preserve">ния при взаимодействии </w:t>
            </w:r>
            <w:r w:rsidRPr="00507FA1">
              <w:rPr>
                <w:rFonts w:ascii="Times New Roman" w:hAnsi="Times New Roman"/>
                <w:spacing w:val="-2"/>
                <w:sz w:val="28"/>
                <w:szCs w:val="28"/>
              </w:rPr>
              <w:t>с</w:t>
            </w:r>
            <w:r w:rsidRPr="00507FA1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обуча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ю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щимися,</w:t>
            </w:r>
            <w:r w:rsidRPr="00507FA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преподавателями;</w:t>
            </w:r>
          </w:p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-готовность</w:t>
            </w:r>
            <w:r w:rsidRPr="00507FA1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к</w:t>
            </w:r>
            <w:r w:rsidRPr="00507FA1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общению</w:t>
            </w:r>
            <w:r w:rsidRPr="00507FA1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и</w:t>
            </w:r>
            <w:r w:rsidRPr="00507FA1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взаимоде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й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ствию</w:t>
            </w:r>
            <w:r w:rsidRPr="00507FA1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с</w:t>
            </w:r>
            <w:r w:rsidRPr="00507FA1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людьми</w:t>
            </w:r>
            <w:r w:rsidRPr="00507FA1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самого</w:t>
            </w:r>
            <w:r w:rsidRPr="00507FA1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разного</w:t>
            </w:r>
            <w:r w:rsidRPr="00507FA1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ст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а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туса</w:t>
            </w:r>
            <w:r w:rsidRPr="00507FA1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и</w:t>
            </w:r>
            <w:r w:rsidRPr="00507FA1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в</w:t>
            </w:r>
            <w:r w:rsidRPr="00507FA1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многообразных</w:t>
            </w:r>
            <w:r w:rsidRPr="00507FA1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обстоятел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ь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ствах;</w:t>
            </w:r>
          </w:p>
          <w:p w:rsidR="007414F2" w:rsidRPr="00507FA1" w:rsidRDefault="007414F2" w:rsidP="00DF7629">
            <w:pPr>
              <w:tabs>
                <w:tab w:val="left" w:pos="824"/>
              </w:tabs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 участие</w:t>
            </w:r>
            <w:r w:rsidRPr="00507FA1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в</w:t>
            </w:r>
            <w:r w:rsidRPr="00507FA1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исследовательской</w:t>
            </w:r>
            <w:r w:rsidRPr="00507FA1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и</w:t>
            </w:r>
            <w:r w:rsidRPr="00507FA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пр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о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ектной</w:t>
            </w:r>
            <w:r w:rsidRPr="00507FA1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работе.</w:t>
            </w:r>
          </w:p>
          <w:p w:rsidR="007414F2" w:rsidRPr="00507FA1" w:rsidRDefault="007414F2" w:rsidP="00DF762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-участие в конкурсах профессионал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ь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ного мастерства, олимпиадах,</w:t>
            </w:r>
            <w:r w:rsidRPr="00507FA1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дека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д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никах</w:t>
            </w:r>
            <w:r w:rsidRPr="00507FA1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по специальности,</w:t>
            </w:r>
            <w:r w:rsidRPr="00507FA1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викторинах,</w:t>
            </w:r>
            <w:r w:rsidRPr="00507FA1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в</w:t>
            </w:r>
            <w:r w:rsidRPr="00507FA1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предметных</w:t>
            </w:r>
            <w:r w:rsidRPr="00507FA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неделях.</w:t>
            </w:r>
          </w:p>
          <w:p w:rsidR="007414F2" w:rsidRPr="00507FA1" w:rsidRDefault="007414F2" w:rsidP="00DF762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14F2" w:rsidRPr="00507FA1" w:rsidRDefault="007414F2" w:rsidP="007414F2">
      <w:pPr>
        <w:rPr>
          <w:sz w:val="28"/>
          <w:szCs w:val="28"/>
        </w:rPr>
      </w:pPr>
    </w:p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sectPr w:rsidR="0061744A" w:rsidRPr="00BE0D23" w:rsidSect="003C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E2A" w:rsidRDefault="00D15E2A" w:rsidP="006E39A4">
      <w:pPr>
        <w:spacing w:after="0" w:line="240" w:lineRule="auto"/>
      </w:pPr>
      <w:r>
        <w:separator/>
      </w:r>
    </w:p>
  </w:endnote>
  <w:endnote w:type="continuationSeparator" w:id="0">
    <w:p w:rsidR="00D15E2A" w:rsidRDefault="00D15E2A" w:rsidP="006E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E2A" w:rsidRDefault="00D15E2A" w:rsidP="006E39A4">
      <w:pPr>
        <w:spacing w:after="0" w:line="240" w:lineRule="auto"/>
      </w:pPr>
      <w:r>
        <w:separator/>
      </w:r>
    </w:p>
  </w:footnote>
  <w:footnote w:type="continuationSeparator" w:id="0">
    <w:p w:rsidR="00D15E2A" w:rsidRDefault="00D15E2A" w:rsidP="006E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62B5A61"/>
    <w:multiLevelType w:val="multilevel"/>
    <w:tmpl w:val="2BDAA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0DED7FD1"/>
    <w:multiLevelType w:val="hybridMultilevel"/>
    <w:tmpl w:val="18E43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0587F"/>
    <w:multiLevelType w:val="hybridMultilevel"/>
    <w:tmpl w:val="B6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584774"/>
    <w:multiLevelType w:val="hybridMultilevel"/>
    <w:tmpl w:val="D39C7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515BBB"/>
    <w:multiLevelType w:val="hybridMultilevel"/>
    <w:tmpl w:val="CED43E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1F787E3B"/>
    <w:multiLevelType w:val="hybridMultilevel"/>
    <w:tmpl w:val="CD7C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EE214F"/>
    <w:multiLevelType w:val="multilevel"/>
    <w:tmpl w:val="30B6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4E1934"/>
    <w:multiLevelType w:val="hybridMultilevel"/>
    <w:tmpl w:val="9FE6A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D6448"/>
    <w:multiLevelType w:val="multilevel"/>
    <w:tmpl w:val="C472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995A91"/>
    <w:multiLevelType w:val="multilevel"/>
    <w:tmpl w:val="7508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3361F3"/>
    <w:multiLevelType w:val="hybridMultilevel"/>
    <w:tmpl w:val="09CC4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22EDB"/>
    <w:multiLevelType w:val="multilevel"/>
    <w:tmpl w:val="7BF6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9360B9"/>
    <w:multiLevelType w:val="hybridMultilevel"/>
    <w:tmpl w:val="0DBEA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CF46E3"/>
    <w:multiLevelType w:val="hybridMultilevel"/>
    <w:tmpl w:val="DB68C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D665B1"/>
    <w:multiLevelType w:val="hybridMultilevel"/>
    <w:tmpl w:val="1CAC5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847F8"/>
    <w:multiLevelType w:val="hybridMultilevel"/>
    <w:tmpl w:val="73AAB87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3F7F75"/>
    <w:multiLevelType w:val="multilevel"/>
    <w:tmpl w:val="0E56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8E40D3"/>
    <w:multiLevelType w:val="multilevel"/>
    <w:tmpl w:val="6EC0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F34674"/>
    <w:multiLevelType w:val="multilevel"/>
    <w:tmpl w:val="07E6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0F2828"/>
    <w:multiLevelType w:val="hybridMultilevel"/>
    <w:tmpl w:val="F5A45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867CAD"/>
    <w:multiLevelType w:val="hybridMultilevel"/>
    <w:tmpl w:val="CA303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53EE7"/>
    <w:multiLevelType w:val="hybridMultilevel"/>
    <w:tmpl w:val="773CAD7C"/>
    <w:lvl w:ilvl="0" w:tplc="5FBE5E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36267"/>
    <w:multiLevelType w:val="hybridMultilevel"/>
    <w:tmpl w:val="CD084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010876"/>
    <w:multiLevelType w:val="hybridMultilevel"/>
    <w:tmpl w:val="FE18A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BD22AC"/>
    <w:multiLevelType w:val="hybridMultilevel"/>
    <w:tmpl w:val="AAF2A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C970BD"/>
    <w:multiLevelType w:val="multilevel"/>
    <w:tmpl w:val="93906CA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2">
    <w:nsid w:val="5C311A75"/>
    <w:multiLevelType w:val="hybridMultilevel"/>
    <w:tmpl w:val="77903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A5952"/>
    <w:multiLevelType w:val="hybridMultilevel"/>
    <w:tmpl w:val="511E6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46E99"/>
    <w:multiLevelType w:val="hybridMultilevel"/>
    <w:tmpl w:val="4E462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0B2960"/>
    <w:multiLevelType w:val="hybridMultilevel"/>
    <w:tmpl w:val="19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317044"/>
    <w:multiLevelType w:val="hybridMultilevel"/>
    <w:tmpl w:val="8A5C7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7D3256"/>
    <w:multiLevelType w:val="hybridMultilevel"/>
    <w:tmpl w:val="8F08C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0C19AF"/>
    <w:multiLevelType w:val="multilevel"/>
    <w:tmpl w:val="ED06B9B8"/>
    <w:lvl w:ilvl="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>
    <w:nsid w:val="71714BF6"/>
    <w:multiLevelType w:val="hybridMultilevel"/>
    <w:tmpl w:val="D1067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D1ABE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1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2">
    <w:nsid w:val="79A6300A"/>
    <w:multiLevelType w:val="hybridMultilevel"/>
    <w:tmpl w:val="5A7802EC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3">
    <w:nsid w:val="7B6659F2"/>
    <w:multiLevelType w:val="hybridMultilevel"/>
    <w:tmpl w:val="AEC42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E2083E"/>
    <w:multiLevelType w:val="hybridMultilevel"/>
    <w:tmpl w:val="D0A2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884EB5"/>
    <w:multiLevelType w:val="hybridMultilevel"/>
    <w:tmpl w:val="DE9A6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</w:num>
  <w:num w:numId="23">
    <w:abstractNumId w:val="41"/>
  </w:num>
  <w:num w:numId="24">
    <w:abstractNumId w:val="12"/>
  </w:num>
  <w:num w:numId="25">
    <w:abstractNumId w:val="17"/>
  </w:num>
  <w:num w:numId="26">
    <w:abstractNumId w:val="15"/>
  </w:num>
  <w:num w:numId="27">
    <w:abstractNumId w:val="14"/>
  </w:num>
  <w:num w:numId="28">
    <w:abstractNumId w:val="2"/>
  </w:num>
  <w:num w:numId="29">
    <w:abstractNumId w:val="6"/>
  </w:num>
  <w:num w:numId="30">
    <w:abstractNumId w:val="38"/>
  </w:num>
  <w:num w:numId="31">
    <w:abstractNumId w:val="23"/>
  </w:num>
  <w:num w:numId="32">
    <w:abstractNumId w:val="24"/>
  </w:num>
  <w:num w:numId="33">
    <w:abstractNumId w:val="32"/>
  </w:num>
  <w:num w:numId="34">
    <w:abstractNumId w:val="10"/>
  </w:num>
  <w:num w:numId="35">
    <w:abstractNumId w:val="22"/>
  </w:num>
  <w:num w:numId="36">
    <w:abstractNumId w:val="35"/>
  </w:num>
  <w:num w:numId="37">
    <w:abstractNumId w:val="40"/>
  </w:num>
  <w:num w:numId="38">
    <w:abstractNumId w:val="42"/>
  </w:num>
  <w:num w:numId="39">
    <w:abstractNumId w:val="30"/>
  </w:num>
  <w:num w:numId="40">
    <w:abstractNumId w:val="39"/>
  </w:num>
  <w:num w:numId="41">
    <w:abstractNumId w:val="0"/>
  </w:num>
  <w:num w:numId="42">
    <w:abstractNumId w:val="9"/>
  </w:num>
  <w:num w:numId="43">
    <w:abstractNumId w:val="8"/>
  </w:num>
  <w:num w:numId="44">
    <w:abstractNumId w:val="1"/>
  </w:num>
  <w:num w:numId="45">
    <w:abstractNumId w:val="3"/>
  </w:num>
  <w:num w:numId="46">
    <w:abstractNumId w:val="2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987"/>
    <w:rsid w:val="00006BF5"/>
    <w:rsid w:val="00020E8E"/>
    <w:rsid w:val="00022692"/>
    <w:rsid w:val="00040F31"/>
    <w:rsid w:val="00046A7D"/>
    <w:rsid w:val="00056A09"/>
    <w:rsid w:val="00056B97"/>
    <w:rsid w:val="00082AC0"/>
    <w:rsid w:val="000C5064"/>
    <w:rsid w:val="000E5F20"/>
    <w:rsid w:val="000F026B"/>
    <w:rsid w:val="000F6016"/>
    <w:rsid w:val="00110551"/>
    <w:rsid w:val="00120751"/>
    <w:rsid w:val="00124B4C"/>
    <w:rsid w:val="0014218D"/>
    <w:rsid w:val="00160E89"/>
    <w:rsid w:val="00164827"/>
    <w:rsid w:val="001A08CD"/>
    <w:rsid w:val="001A5009"/>
    <w:rsid w:val="001D3CDB"/>
    <w:rsid w:val="001E4FBA"/>
    <w:rsid w:val="001F1181"/>
    <w:rsid w:val="001F49E4"/>
    <w:rsid w:val="00211158"/>
    <w:rsid w:val="00237424"/>
    <w:rsid w:val="00256D52"/>
    <w:rsid w:val="00260347"/>
    <w:rsid w:val="00280B0E"/>
    <w:rsid w:val="0029145C"/>
    <w:rsid w:val="002C1514"/>
    <w:rsid w:val="002E4022"/>
    <w:rsid w:val="002E47AC"/>
    <w:rsid w:val="002F2772"/>
    <w:rsid w:val="003214B2"/>
    <w:rsid w:val="0032294F"/>
    <w:rsid w:val="00330675"/>
    <w:rsid w:val="00351C31"/>
    <w:rsid w:val="00356F13"/>
    <w:rsid w:val="003641CC"/>
    <w:rsid w:val="00367DFA"/>
    <w:rsid w:val="003916CB"/>
    <w:rsid w:val="003A1464"/>
    <w:rsid w:val="003C150B"/>
    <w:rsid w:val="003C16D8"/>
    <w:rsid w:val="003C2258"/>
    <w:rsid w:val="003C46A6"/>
    <w:rsid w:val="004013F3"/>
    <w:rsid w:val="0041775B"/>
    <w:rsid w:val="004201F4"/>
    <w:rsid w:val="00427B85"/>
    <w:rsid w:val="00432CD6"/>
    <w:rsid w:val="00451B62"/>
    <w:rsid w:val="004557A3"/>
    <w:rsid w:val="004562D8"/>
    <w:rsid w:val="004643F9"/>
    <w:rsid w:val="00467D8A"/>
    <w:rsid w:val="00474ADA"/>
    <w:rsid w:val="00474BC5"/>
    <w:rsid w:val="004750F3"/>
    <w:rsid w:val="004837A2"/>
    <w:rsid w:val="004909DE"/>
    <w:rsid w:val="0049716E"/>
    <w:rsid w:val="004A7E05"/>
    <w:rsid w:val="004B0743"/>
    <w:rsid w:val="004B4749"/>
    <w:rsid w:val="004D2298"/>
    <w:rsid w:val="005017F5"/>
    <w:rsid w:val="00504997"/>
    <w:rsid w:val="005212EE"/>
    <w:rsid w:val="005264AD"/>
    <w:rsid w:val="0053633C"/>
    <w:rsid w:val="005405B2"/>
    <w:rsid w:val="005424D8"/>
    <w:rsid w:val="00561E99"/>
    <w:rsid w:val="00572726"/>
    <w:rsid w:val="00594276"/>
    <w:rsid w:val="005B3DA5"/>
    <w:rsid w:val="005C609B"/>
    <w:rsid w:val="005D103F"/>
    <w:rsid w:val="005E0CA3"/>
    <w:rsid w:val="005F33F7"/>
    <w:rsid w:val="005F6D92"/>
    <w:rsid w:val="00605A13"/>
    <w:rsid w:val="00610FAA"/>
    <w:rsid w:val="006113E9"/>
    <w:rsid w:val="0061744A"/>
    <w:rsid w:val="00634674"/>
    <w:rsid w:val="00651E29"/>
    <w:rsid w:val="00654963"/>
    <w:rsid w:val="0065497A"/>
    <w:rsid w:val="00671024"/>
    <w:rsid w:val="0068122B"/>
    <w:rsid w:val="006817C3"/>
    <w:rsid w:val="00686454"/>
    <w:rsid w:val="006A4163"/>
    <w:rsid w:val="006A672F"/>
    <w:rsid w:val="006C0EFF"/>
    <w:rsid w:val="006D4BE2"/>
    <w:rsid w:val="006E39A4"/>
    <w:rsid w:val="006E3BE6"/>
    <w:rsid w:val="006E4D4B"/>
    <w:rsid w:val="006E71EA"/>
    <w:rsid w:val="006F061B"/>
    <w:rsid w:val="007030F4"/>
    <w:rsid w:val="00712C5E"/>
    <w:rsid w:val="00713AD3"/>
    <w:rsid w:val="00716E9C"/>
    <w:rsid w:val="007214B9"/>
    <w:rsid w:val="00722EEA"/>
    <w:rsid w:val="0073135A"/>
    <w:rsid w:val="007414F2"/>
    <w:rsid w:val="007777A0"/>
    <w:rsid w:val="007842C1"/>
    <w:rsid w:val="007B188A"/>
    <w:rsid w:val="007C4B5E"/>
    <w:rsid w:val="007D1987"/>
    <w:rsid w:val="007D1E0D"/>
    <w:rsid w:val="007E641D"/>
    <w:rsid w:val="007F1770"/>
    <w:rsid w:val="007F5893"/>
    <w:rsid w:val="00802D54"/>
    <w:rsid w:val="00806FE5"/>
    <w:rsid w:val="00807B27"/>
    <w:rsid w:val="00815420"/>
    <w:rsid w:val="0081655C"/>
    <w:rsid w:val="008375FC"/>
    <w:rsid w:val="00842795"/>
    <w:rsid w:val="008678CB"/>
    <w:rsid w:val="008818B6"/>
    <w:rsid w:val="008B3D61"/>
    <w:rsid w:val="008E1FD4"/>
    <w:rsid w:val="008E77FF"/>
    <w:rsid w:val="0092170D"/>
    <w:rsid w:val="00941DA1"/>
    <w:rsid w:val="009444B1"/>
    <w:rsid w:val="0096576F"/>
    <w:rsid w:val="00975640"/>
    <w:rsid w:val="009872F0"/>
    <w:rsid w:val="00993EFF"/>
    <w:rsid w:val="0099707C"/>
    <w:rsid w:val="009A0980"/>
    <w:rsid w:val="009B55BB"/>
    <w:rsid w:val="009D5EDB"/>
    <w:rsid w:val="009F6899"/>
    <w:rsid w:val="00A2195C"/>
    <w:rsid w:val="00A22C9B"/>
    <w:rsid w:val="00A40454"/>
    <w:rsid w:val="00A516D0"/>
    <w:rsid w:val="00A60953"/>
    <w:rsid w:val="00A64A6F"/>
    <w:rsid w:val="00A90816"/>
    <w:rsid w:val="00A9726E"/>
    <w:rsid w:val="00AB2561"/>
    <w:rsid w:val="00AB6700"/>
    <w:rsid w:val="00AD493B"/>
    <w:rsid w:val="00AD752C"/>
    <w:rsid w:val="00AE4FD2"/>
    <w:rsid w:val="00AF0691"/>
    <w:rsid w:val="00B02468"/>
    <w:rsid w:val="00B17E2A"/>
    <w:rsid w:val="00B20704"/>
    <w:rsid w:val="00B3052F"/>
    <w:rsid w:val="00B557E4"/>
    <w:rsid w:val="00B57FD9"/>
    <w:rsid w:val="00B662C9"/>
    <w:rsid w:val="00B672D1"/>
    <w:rsid w:val="00B8159B"/>
    <w:rsid w:val="00B83B5F"/>
    <w:rsid w:val="00BA37A5"/>
    <w:rsid w:val="00BA5A7E"/>
    <w:rsid w:val="00BC5B48"/>
    <w:rsid w:val="00BE0D23"/>
    <w:rsid w:val="00BF3FF9"/>
    <w:rsid w:val="00C14779"/>
    <w:rsid w:val="00C26AA2"/>
    <w:rsid w:val="00C31C3B"/>
    <w:rsid w:val="00C61B5A"/>
    <w:rsid w:val="00C77157"/>
    <w:rsid w:val="00C864E5"/>
    <w:rsid w:val="00CA568F"/>
    <w:rsid w:val="00CD5F2F"/>
    <w:rsid w:val="00CE5414"/>
    <w:rsid w:val="00CE7B44"/>
    <w:rsid w:val="00CE7CB1"/>
    <w:rsid w:val="00D033FB"/>
    <w:rsid w:val="00D14136"/>
    <w:rsid w:val="00D15E2A"/>
    <w:rsid w:val="00D16AAA"/>
    <w:rsid w:val="00D24693"/>
    <w:rsid w:val="00D30D73"/>
    <w:rsid w:val="00D339CC"/>
    <w:rsid w:val="00D76B96"/>
    <w:rsid w:val="00D856DA"/>
    <w:rsid w:val="00DB1DEA"/>
    <w:rsid w:val="00DC14CD"/>
    <w:rsid w:val="00DD39E5"/>
    <w:rsid w:val="00DE6226"/>
    <w:rsid w:val="00DF67C3"/>
    <w:rsid w:val="00E00429"/>
    <w:rsid w:val="00E4241F"/>
    <w:rsid w:val="00E43606"/>
    <w:rsid w:val="00E60C75"/>
    <w:rsid w:val="00E775C0"/>
    <w:rsid w:val="00EB69E2"/>
    <w:rsid w:val="00EC59C6"/>
    <w:rsid w:val="00ED3716"/>
    <w:rsid w:val="00ED53C6"/>
    <w:rsid w:val="00EE2E50"/>
    <w:rsid w:val="00EE4733"/>
    <w:rsid w:val="00EF608E"/>
    <w:rsid w:val="00F00837"/>
    <w:rsid w:val="00F8170C"/>
    <w:rsid w:val="00F95D71"/>
    <w:rsid w:val="00FC10F4"/>
    <w:rsid w:val="00FE7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9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174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467D8A"/>
  </w:style>
  <w:style w:type="paragraph" w:customStyle="1" w:styleId="c16">
    <w:name w:val="c16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67D8A"/>
  </w:style>
  <w:style w:type="paragraph" w:customStyle="1" w:styleId="c22">
    <w:name w:val="c2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6E39A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6E39A4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7B1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67DF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908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90816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D16A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7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17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rsid w:val="0061744A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qFormat/>
    <w:rsid w:val="0061744A"/>
    <w:rPr>
      <w:i/>
      <w:iCs/>
    </w:rPr>
  </w:style>
  <w:style w:type="character" w:customStyle="1" w:styleId="3">
    <w:name w:val="Основной текст (3)_"/>
    <w:basedOn w:val="a0"/>
    <w:link w:val="30"/>
    <w:rsid w:val="007414F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14F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7414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5"/>
    <w:uiPriority w:val="59"/>
    <w:rsid w:val="00741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64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41C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i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cio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znanium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tt.wikipedia.org/w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D0EDB-5AA7-41F2-9A3B-96B9F3D02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19</Pages>
  <Words>4186</Words>
  <Characters>23865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88</cp:revision>
  <dcterms:created xsi:type="dcterms:W3CDTF">2018-09-23T09:46:00Z</dcterms:created>
  <dcterms:modified xsi:type="dcterms:W3CDTF">2022-10-17T09:21:00Z</dcterms:modified>
</cp:coreProperties>
</file>